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D67DA" w14:textId="194FA8F2" w:rsidR="000A3C72" w:rsidRPr="00F53863" w:rsidRDefault="000A3C72" w:rsidP="000A3C72">
      <w:pPr>
        <w:jc w:val="center"/>
        <w:rPr>
          <w:rFonts w:ascii="Arial" w:hAnsi="Arial" w:cs="Arial"/>
          <w:b/>
          <w:bCs/>
          <w:sz w:val="28"/>
          <w:szCs w:val="28"/>
        </w:rPr>
      </w:pPr>
      <w:r w:rsidRPr="00F53863">
        <w:rPr>
          <w:rFonts w:ascii="Arial" w:hAnsi="Arial" w:cs="Arial"/>
          <w:b/>
          <w:bCs/>
          <w:sz w:val="28"/>
          <w:szCs w:val="28"/>
        </w:rPr>
        <w:t>Studenac otvorio četvrti krug prijava za dodjelu donacija neprofitnim organizacijama i udrugama</w:t>
      </w:r>
    </w:p>
    <w:p w14:paraId="201109A8" w14:textId="77777777" w:rsidR="00F53863" w:rsidRPr="00F53863" w:rsidRDefault="00F53863" w:rsidP="000A3C72">
      <w:pPr>
        <w:jc w:val="center"/>
        <w:rPr>
          <w:rFonts w:ascii="Arial" w:hAnsi="Arial" w:cs="Arial"/>
          <w:b/>
          <w:bCs/>
          <w:sz w:val="28"/>
          <w:szCs w:val="28"/>
        </w:rPr>
      </w:pPr>
    </w:p>
    <w:p w14:paraId="4415FAE6" w14:textId="77777777" w:rsidR="000A3C72" w:rsidRPr="00F53863" w:rsidRDefault="000A3C72" w:rsidP="000A3C72">
      <w:pPr>
        <w:jc w:val="center"/>
        <w:rPr>
          <w:rFonts w:ascii="Arial" w:hAnsi="Arial" w:cs="Arial"/>
          <w:i/>
          <w:iCs/>
        </w:rPr>
      </w:pPr>
      <w:r w:rsidRPr="00F53863">
        <w:rPr>
          <w:rFonts w:ascii="Arial" w:hAnsi="Arial" w:cs="Arial"/>
          <w:i/>
          <w:iCs/>
        </w:rPr>
        <w:t>U tijeku su prijave za donacije u sklopu projekta „Korak bliže zajednici“ kojim Studenac podržava programe koji pridonose pozitivnim promjenama</w:t>
      </w:r>
    </w:p>
    <w:p w14:paraId="1A472831" w14:textId="77777777" w:rsidR="000A3C72" w:rsidRPr="00F53863" w:rsidRDefault="000A3C72" w:rsidP="000A3C72">
      <w:pPr>
        <w:jc w:val="center"/>
        <w:rPr>
          <w:rFonts w:ascii="Arial" w:hAnsi="Arial" w:cs="Arial"/>
        </w:rPr>
      </w:pPr>
    </w:p>
    <w:p w14:paraId="36DDA316" w14:textId="77777777" w:rsidR="000A3C72" w:rsidRPr="000A3C72" w:rsidRDefault="000A3C72" w:rsidP="000A3C72">
      <w:pPr>
        <w:rPr>
          <w:rFonts w:ascii="Arial" w:hAnsi="Arial" w:cs="Arial"/>
          <w:i/>
          <w:iCs/>
          <w:sz w:val="22"/>
          <w:szCs w:val="22"/>
        </w:rPr>
      </w:pPr>
    </w:p>
    <w:p w14:paraId="6FC6612D" w14:textId="432DCB39" w:rsidR="000A3C72" w:rsidRPr="000A3C72" w:rsidRDefault="000A3C72" w:rsidP="000A3C72">
      <w:pPr>
        <w:rPr>
          <w:rFonts w:ascii="Arial" w:hAnsi="Arial" w:cs="Arial"/>
          <w:sz w:val="22"/>
          <w:szCs w:val="22"/>
        </w:rPr>
      </w:pPr>
      <w:r w:rsidRPr="000A3C72">
        <w:rPr>
          <w:rFonts w:ascii="Arial" w:hAnsi="Arial" w:cs="Arial"/>
          <w:b/>
          <w:bCs/>
          <w:sz w:val="22"/>
          <w:szCs w:val="22"/>
        </w:rPr>
        <w:t>Omiš,  0</w:t>
      </w:r>
      <w:r w:rsidR="00F53863">
        <w:rPr>
          <w:rFonts w:ascii="Arial" w:hAnsi="Arial" w:cs="Arial"/>
          <w:b/>
          <w:bCs/>
          <w:sz w:val="22"/>
          <w:szCs w:val="22"/>
        </w:rPr>
        <w:t>1</w:t>
      </w:r>
      <w:r w:rsidRPr="000A3C72">
        <w:rPr>
          <w:rFonts w:ascii="Arial" w:hAnsi="Arial" w:cs="Arial"/>
          <w:b/>
          <w:bCs/>
          <w:sz w:val="22"/>
          <w:szCs w:val="22"/>
        </w:rPr>
        <w:t>. 07.2022.</w:t>
      </w:r>
      <w:r w:rsidRPr="000A3C72">
        <w:rPr>
          <w:rFonts w:ascii="Arial" w:hAnsi="Arial" w:cs="Arial"/>
          <w:sz w:val="22"/>
          <w:szCs w:val="22"/>
        </w:rPr>
        <w:t xml:space="preserve"> – Studenac, jedan od vodećih maloprodajnih lanaca u Hrvatskoj te lanac s najvećim brojem prodavaonica otvorio je četvrti krug prijava za donacije u sklopu svojeg projekta „Korak bliže zajednici“.  Poziv na prijavu je otvoren svim neprofitnim organizacijama i udrugama iz Hrvatske koje svojim radom doprinose unaprjeđenju kvalitete života i općoj društvenoj koristi svojoj zajednici, a prijave se zaprimaju putem obrasca na web stranici  Studenca – </w:t>
      </w:r>
      <w:r w:rsidRPr="000A3C72">
        <w:fldChar w:fldCharType="begin"/>
      </w:r>
      <w:r w:rsidRPr="000A3C72">
        <w:rPr>
          <w:sz w:val="22"/>
          <w:szCs w:val="22"/>
        </w:rPr>
        <w:instrText>HYPERLINK "https://www.studenac.hr/korak-blize-zajednici"</w:instrText>
      </w:r>
      <w:r w:rsidRPr="000A3C72">
        <w:fldChar w:fldCharType="separate"/>
      </w:r>
      <w:r w:rsidRPr="000A3C72">
        <w:rPr>
          <w:rStyle w:val="Hiperveza"/>
          <w:rFonts w:ascii="Arial" w:hAnsi="Arial" w:cs="Arial"/>
          <w:sz w:val="22"/>
          <w:szCs w:val="22"/>
        </w:rPr>
        <w:t>Korak bliže zajednici</w:t>
      </w:r>
      <w:r w:rsidRPr="000A3C72">
        <w:rPr>
          <w:rStyle w:val="Hiperveza"/>
          <w:rFonts w:ascii="Arial" w:hAnsi="Arial" w:cs="Arial"/>
          <w:sz w:val="22"/>
          <w:szCs w:val="22"/>
        </w:rPr>
        <w:fldChar w:fldCharType="end"/>
      </w:r>
      <w:r w:rsidRPr="000A3C72">
        <w:rPr>
          <w:rFonts w:ascii="Arial" w:hAnsi="Arial" w:cs="Arial"/>
          <w:sz w:val="22"/>
          <w:szCs w:val="22"/>
        </w:rPr>
        <w:t xml:space="preserve"> od 1. srpnja do kraja mjeseca.</w:t>
      </w:r>
    </w:p>
    <w:p w14:paraId="288AE18D" w14:textId="1745EACA" w:rsidR="000A3C72" w:rsidRDefault="000A3C72" w:rsidP="000A3C72">
      <w:pPr>
        <w:rPr>
          <w:rFonts w:ascii="Arial" w:hAnsi="Arial" w:cs="Arial"/>
          <w:sz w:val="22"/>
          <w:szCs w:val="22"/>
        </w:rPr>
      </w:pPr>
      <w:r w:rsidRPr="000A3C72">
        <w:rPr>
          <w:rFonts w:ascii="Arial" w:hAnsi="Arial" w:cs="Arial"/>
          <w:sz w:val="22"/>
          <w:szCs w:val="22"/>
        </w:rPr>
        <w:t xml:space="preserve">Projekt „Korak bliže zajednici“ Studenac je pokrenuo u listopadu 2021. godine kako bi financijskom potporom u obliku bonova Studenca podržao humanitarne, zdravstvene, socijalne, sportsko-rekreativne i ostale programe koji doprinose dobrobiti i unaprjeđenju života svoje zajednice. </w:t>
      </w:r>
    </w:p>
    <w:p w14:paraId="704D0186" w14:textId="77777777" w:rsidR="00B43360" w:rsidRPr="000A3C72" w:rsidRDefault="00B43360" w:rsidP="000A3C72">
      <w:pPr>
        <w:rPr>
          <w:rFonts w:ascii="Arial" w:hAnsi="Arial" w:cs="Arial"/>
          <w:sz w:val="22"/>
          <w:szCs w:val="22"/>
        </w:rPr>
      </w:pPr>
    </w:p>
    <w:p w14:paraId="72FBAEC5" w14:textId="77777777" w:rsidR="000A3C72" w:rsidRPr="000A3C72" w:rsidRDefault="000A3C72" w:rsidP="000A3C72">
      <w:pPr>
        <w:rPr>
          <w:rFonts w:ascii="Arial" w:hAnsi="Arial" w:cs="Arial"/>
          <w:b/>
          <w:bCs/>
          <w:sz w:val="22"/>
          <w:szCs w:val="22"/>
        </w:rPr>
      </w:pPr>
      <w:r w:rsidRPr="000A3C72">
        <w:rPr>
          <w:rFonts w:ascii="Arial" w:hAnsi="Arial" w:cs="Arial"/>
          <w:sz w:val="22"/>
          <w:szCs w:val="22"/>
        </w:rPr>
        <w:t>„Zadovoljstvo nam je i ovaj put pozvati neprofitne organizacije i udruge da se sa svojim hvalevrijednim programima</w:t>
      </w:r>
      <w:r w:rsidRPr="000A3C72">
        <w:rPr>
          <w:rFonts w:cstheme="minorHAnsi"/>
          <w:sz w:val="22"/>
          <w:szCs w:val="22"/>
        </w:rPr>
        <w:t xml:space="preserve"> </w:t>
      </w:r>
      <w:r w:rsidRPr="000A3C72">
        <w:rPr>
          <w:rFonts w:ascii="Arial" w:hAnsi="Arial" w:cs="Arial"/>
          <w:sz w:val="22"/>
          <w:szCs w:val="22"/>
        </w:rPr>
        <w:t xml:space="preserve">kojima donose pozitivne promjene u društvu priključe našem projektu „Korak bliže zajednici“. Prijave se zaprimaju do kraja srpnja, a stručni tim Studenca će prema jasno postavljenim kriterijima odabrati dobitnike donacija. I ovoga puta doniramo ukupno 100.000 kuna u bonovima Studenca čime njegujemo i razvijamo društveno odgovorno poslovanje i dobrosusjedski karakter brinući o  zajednici u kojoj živimo i radimo“, izjavila je </w:t>
      </w:r>
      <w:r w:rsidRPr="000A3C72">
        <w:rPr>
          <w:rFonts w:ascii="Arial" w:hAnsi="Arial" w:cs="Arial"/>
          <w:b/>
          <w:bCs/>
          <w:sz w:val="22"/>
          <w:szCs w:val="22"/>
        </w:rPr>
        <w:t xml:space="preserve">Nina Mimica, direktorica marketinga Studenca.  </w:t>
      </w:r>
    </w:p>
    <w:p w14:paraId="3C6C9F85" w14:textId="55407015" w:rsidR="000A3C72" w:rsidRDefault="000A3C72" w:rsidP="000A3C72">
      <w:pPr>
        <w:rPr>
          <w:rFonts w:ascii="Arial" w:hAnsi="Arial" w:cs="Arial"/>
          <w:sz w:val="22"/>
          <w:szCs w:val="22"/>
        </w:rPr>
      </w:pPr>
      <w:r w:rsidRPr="000A3C72">
        <w:rPr>
          <w:rFonts w:ascii="Arial" w:hAnsi="Arial" w:cs="Arial"/>
          <w:sz w:val="22"/>
          <w:szCs w:val="22"/>
        </w:rPr>
        <w:t xml:space="preserve"> U dosadašnja tri provedena kruga, projekt „Korak bliže zajednici“ donirao je ukupno 300.000 kuna za trideset odabranih neprofitnih organizacija. Do kraja godine Studenac će provesti još jedan natječaj te će ukupna vrijednost donacije do kraja 2022. godine dosegnuti pola milijuna kuna!</w:t>
      </w:r>
    </w:p>
    <w:p w14:paraId="2418BFF4" w14:textId="77777777" w:rsidR="00B43360" w:rsidRPr="000A3C72" w:rsidRDefault="00B43360" w:rsidP="000A3C72">
      <w:pPr>
        <w:rPr>
          <w:rFonts w:ascii="Arial" w:hAnsi="Arial" w:cs="Arial"/>
          <w:sz w:val="22"/>
          <w:szCs w:val="22"/>
        </w:rPr>
      </w:pPr>
    </w:p>
    <w:p w14:paraId="2E309725" w14:textId="77777777" w:rsidR="000A3C72" w:rsidRPr="000A3C72" w:rsidRDefault="000A3C72" w:rsidP="000A3C72">
      <w:pPr>
        <w:rPr>
          <w:rFonts w:ascii="Arial" w:hAnsi="Arial" w:cs="Arial"/>
          <w:sz w:val="22"/>
          <w:szCs w:val="22"/>
        </w:rPr>
      </w:pPr>
      <w:r w:rsidRPr="000A3C72">
        <w:rPr>
          <w:rFonts w:ascii="Arial" w:hAnsi="Arial" w:cs="Arial"/>
          <w:sz w:val="22"/>
          <w:szCs w:val="22"/>
        </w:rPr>
        <w:t xml:space="preserve">Projekt „Korak bliže zajednici“, kreiran prema ciljeva Ujedinjenih naroda koji se odnose na iskorjenjivanje gladi, promociju zdravog života te blagostanja za ljude svih generacija, jedan je od projekata društveno odgovornog poslovanja Studenca. </w:t>
      </w:r>
    </w:p>
    <w:p w14:paraId="19233A83" w14:textId="77777777" w:rsidR="000A3C72" w:rsidRPr="000A3C72" w:rsidRDefault="000A3C72" w:rsidP="000A3C72">
      <w:pPr>
        <w:rPr>
          <w:rFonts w:ascii="Arial" w:hAnsi="Arial" w:cs="Arial"/>
          <w:sz w:val="22"/>
          <w:szCs w:val="22"/>
        </w:rPr>
      </w:pPr>
      <w:r w:rsidRPr="000A3C72">
        <w:rPr>
          <w:rFonts w:ascii="Arial" w:hAnsi="Arial" w:cs="Arial"/>
          <w:sz w:val="22"/>
          <w:szCs w:val="22"/>
        </w:rPr>
        <w:t xml:space="preserve">Više o projektu i načinima prijave dostupno je na poveznici </w:t>
      </w:r>
      <w:hyperlink r:id="rId8" w:history="1">
        <w:r w:rsidRPr="000A3C72">
          <w:rPr>
            <w:rStyle w:val="Hiperveza"/>
            <w:rFonts w:ascii="Arial" w:hAnsi="Arial" w:cs="Arial"/>
            <w:sz w:val="22"/>
            <w:szCs w:val="22"/>
          </w:rPr>
          <w:t>Korak bliže zajednici</w:t>
        </w:r>
      </w:hyperlink>
      <w:r w:rsidRPr="000A3C72">
        <w:rPr>
          <w:rFonts w:ascii="Arial" w:hAnsi="Arial" w:cs="Arial"/>
          <w:sz w:val="22"/>
          <w:szCs w:val="22"/>
        </w:rPr>
        <w:t xml:space="preserve">.  </w:t>
      </w:r>
    </w:p>
    <w:p w14:paraId="4DD4AB1C" w14:textId="77777777" w:rsidR="008A676F" w:rsidRPr="000A3C72" w:rsidRDefault="008A676F" w:rsidP="00003B1F">
      <w:pPr>
        <w:pStyle w:val="StandardWeb"/>
        <w:shd w:val="clear" w:color="auto" w:fill="FFFFFF"/>
        <w:spacing w:after="120" w:line="276" w:lineRule="auto"/>
        <w:contextualSpacing/>
        <w:jc w:val="both"/>
        <w:rPr>
          <w:rFonts w:ascii="Arial" w:eastAsiaTheme="minorHAnsi" w:hAnsi="Arial" w:cs="Arial"/>
          <w:color w:val="000000" w:themeColor="text1"/>
          <w:sz w:val="22"/>
          <w:szCs w:val="22"/>
          <w:lang w:val="hr-HR"/>
        </w:rPr>
      </w:pPr>
    </w:p>
    <w:p w14:paraId="791D4AEA" w14:textId="77777777" w:rsidR="00534B83" w:rsidRDefault="00534B83" w:rsidP="00534B83">
      <w:pPr>
        <w:spacing w:before="240" w:line="276" w:lineRule="auto"/>
        <w:jc w:val="both"/>
        <w:rPr>
          <w:rFonts w:ascii="Arial" w:hAnsi="Arial" w:cs="Arial"/>
          <w:b/>
          <w:bCs/>
          <w:sz w:val="20"/>
          <w:szCs w:val="20"/>
          <w:lang w:val="hr-HR"/>
        </w:rPr>
      </w:pPr>
      <w:r>
        <w:rPr>
          <w:rFonts w:ascii="Arial" w:hAnsi="Arial" w:cs="Arial"/>
          <w:b/>
          <w:bCs/>
          <w:sz w:val="20"/>
          <w:szCs w:val="20"/>
          <w:lang w:val="hr-HR"/>
        </w:rPr>
        <w:t>Kontakt za medije:</w:t>
      </w:r>
    </w:p>
    <w:p w14:paraId="73CFF29C" w14:textId="77777777" w:rsidR="00534B83" w:rsidRDefault="00534B83" w:rsidP="00534B83">
      <w:pPr>
        <w:pStyle w:val="Bezproreda"/>
        <w:spacing w:line="276" w:lineRule="auto"/>
        <w:jc w:val="both"/>
        <w:rPr>
          <w:rFonts w:ascii="Arial" w:hAnsi="Arial" w:cs="Arial"/>
        </w:rPr>
      </w:pPr>
      <w:r>
        <w:rPr>
          <w:rFonts w:ascii="Arial" w:hAnsi="Arial" w:cs="Arial"/>
        </w:rPr>
        <w:t>Ivona Radić, Pragma komunikacije za Studenac</w:t>
      </w:r>
    </w:p>
    <w:p w14:paraId="0B9B3167" w14:textId="77777777" w:rsidR="00534B83" w:rsidRDefault="00534B83" w:rsidP="00534B83">
      <w:pPr>
        <w:pStyle w:val="Bezproreda"/>
        <w:spacing w:line="276" w:lineRule="auto"/>
        <w:jc w:val="both"/>
        <w:rPr>
          <w:rFonts w:ascii="Arial" w:hAnsi="Arial" w:cs="Arial"/>
        </w:rPr>
      </w:pPr>
      <w:r>
        <w:rPr>
          <w:rFonts w:ascii="Arial" w:hAnsi="Arial" w:cs="Arial"/>
        </w:rPr>
        <w:t>+385 91 4772 462</w:t>
      </w:r>
    </w:p>
    <w:p w14:paraId="5BC2F117" w14:textId="77777777" w:rsidR="00534B83" w:rsidRDefault="00532F50" w:rsidP="00534B83">
      <w:pPr>
        <w:pStyle w:val="Bezproreda"/>
        <w:spacing w:line="276" w:lineRule="auto"/>
        <w:jc w:val="both"/>
        <w:rPr>
          <w:rFonts w:ascii="Arial" w:hAnsi="Arial" w:cs="Arial"/>
        </w:rPr>
      </w:pPr>
      <w:hyperlink r:id="rId9" w:history="1">
        <w:r w:rsidR="00534B83">
          <w:rPr>
            <w:rStyle w:val="Hiperveza"/>
            <w:rFonts w:ascii="Arial" w:hAnsi="Arial" w:cs="Arial"/>
          </w:rPr>
          <w:t>studenac@pragma.hr</w:t>
        </w:r>
      </w:hyperlink>
      <w:r w:rsidR="00534B83">
        <w:rPr>
          <w:rFonts w:ascii="Arial" w:hAnsi="Arial" w:cs="Arial"/>
        </w:rPr>
        <w:t xml:space="preserve"> </w:t>
      </w:r>
    </w:p>
    <w:p w14:paraId="60A7F3CB" w14:textId="77777777" w:rsidR="00534B83" w:rsidRDefault="00534B83" w:rsidP="00534B83">
      <w:pPr>
        <w:pBdr>
          <w:bottom w:val="single" w:sz="12" w:space="1" w:color="auto"/>
        </w:pBdr>
        <w:spacing w:before="240" w:line="276" w:lineRule="auto"/>
        <w:jc w:val="both"/>
        <w:rPr>
          <w:rFonts w:ascii="Arial" w:hAnsi="Arial" w:cs="Arial"/>
          <w:sz w:val="22"/>
          <w:szCs w:val="22"/>
          <w:lang w:val="hr-HR"/>
        </w:rPr>
      </w:pPr>
    </w:p>
    <w:p w14:paraId="264096ED" w14:textId="11C54825" w:rsidR="00534B83" w:rsidRDefault="00534B83" w:rsidP="00534B83">
      <w:pPr>
        <w:jc w:val="both"/>
        <w:rPr>
          <w:rFonts w:ascii="Arial" w:eastAsia="Calibri" w:hAnsi="Arial" w:cs="Arial"/>
          <w:sz w:val="20"/>
          <w:szCs w:val="20"/>
          <w:lang w:val="hr-HR" w:eastAsia="hr-HR"/>
        </w:rPr>
      </w:pPr>
      <w:r>
        <w:rPr>
          <w:rFonts w:ascii="Arial" w:hAnsi="Arial" w:cs="Arial"/>
          <w:b/>
          <w:bCs/>
          <w:sz w:val="20"/>
          <w:szCs w:val="20"/>
          <w:lang w:val="hr-HR"/>
        </w:rPr>
        <w:t>Trgovački maloprodajni lanac Studenac</w:t>
      </w:r>
      <w:r>
        <w:rPr>
          <w:rFonts w:ascii="Arial" w:hAnsi="Arial" w:cs="Arial"/>
          <w:sz w:val="20"/>
          <w:szCs w:val="20"/>
          <w:lang w:val="hr-HR"/>
        </w:rPr>
        <w:t xml:space="preserve"> </w:t>
      </w:r>
      <w:r>
        <w:rPr>
          <w:rFonts w:ascii="Arial" w:eastAsia="Calibri" w:hAnsi="Arial" w:cs="Arial"/>
          <w:sz w:val="20"/>
          <w:szCs w:val="20"/>
          <w:lang w:val="hr-HR" w:eastAsia="hr-HR"/>
        </w:rPr>
        <w:t xml:space="preserve">kao kompanija posluje od 1991. godine. Kasnih 90-ih proširio je poslovanje otvaranjem veleprodajnog skladišta u </w:t>
      </w:r>
      <w:proofErr w:type="spellStart"/>
      <w:r>
        <w:rPr>
          <w:rFonts w:ascii="Arial" w:eastAsia="Calibri" w:hAnsi="Arial" w:cs="Arial"/>
          <w:sz w:val="20"/>
          <w:szCs w:val="20"/>
          <w:lang w:val="hr-HR" w:eastAsia="hr-HR"/>
        </w:rPr>
        <w:t>Dućama</w:t>
      </w:r>
      <w:proofErr w:type="spellEnd"/>
      <w:r>
        <w:rPr>
          <w:rFonts w:ascii="Arial" w:eastAsia="Calibri" w:hAnsi="Arial" w:cs="Arial"/>
          <w:sz w:val="20"/>
          <w:szCs w:val="20"/>
          <w:lang w:val="hr-HR" w:eastAsia="hr-HR"/>
        </w:rPr>
        <w:t xml:space="preserve"> i nekoli</w:t>
      </w:r>
      <w:r>
        <w:rPr>
          <w:rFonts w:ascii="Arial" w:eastAsia="Calibri" w:hAnsi="Arial" w:cs="Arial"/>
          <w:color w:val="000000"/>
          <w:sz w:val="20"/>
          <w:szCs w:val="20"/>
          <w:lang w:val="hr-HR" w:eastAsia="hr-HR"/>
        </w:rPr>
        <w:t>ko maloprodajnih trgovina u Omišu.</w:t>
      </w:r>
      <w:r>
        <w:rPr>
          <w:rFonts w:ascii="Arial" w:eastAsia="Calibri" w:hAnsi="Arial" w:cs="Arial"/>
          <w:sz w:val="20"/>
          <w:szCs w:val="20"/>
          <w:lang w:val="hr-HR" w:eastAsia="hr-HR"/>
        </w:rPr>
        <w:t xml:space="preserve"> </w:t>
      </w:r>
      <w:r>
        <w:rPr>
          <w:rFonts w:ascii="Arial" w:eastAsia="Calibri" w:hAnsi="Arial" w:cs="Arial"/>
          <w:color w:val="000000" w:themeColor="text1"/>
          <w:sz w:val="20"/>
          <w:szCs w:val="20"/>
          <w:lang w:val="hr-HR" w:eastAsia="hr-HR"/>
        </w:rPr>
        <w:t>Na današnj</w:t>
      </w:r>
      <w:r w:rsidR="00B32363">
        <w:rPr>
          <w:rFonts w:ascii="Arial" w:eastAsia="Calibri" w:hAnsi="Arial" w:cs="Arial"/>
          <w:color w:val="000000" w:themeColor="text1"/>
          <w:sz w:val="20"/>
          <w:szCs w:val="20"/>
          <w:lang w:val="hr-HR" w:eastAsia="hr-HR"/>
        </w:rPr>
        <w:t>i</w:t>
      </w:r>
      <w:r>
        <w:rPr>
          <w:rFonts w:ascii="Arial" w:eastAsia="Calibri" w:hAnsi="Arial" w:cs="Arial"/>
          <w:color w:val="000000" w:themeColor="text1"/>
          <w:sz w:val="20"/>
          <w:szCs w:val="20"/>
          <w:lang w:val="hr-HR" w:eastAsia="hr-HR"/>
        </w:rPr>
        <w:t xml:space="preserve"> Studen</w:t>
      </w:r>
      <w:r w:rsidR="00B32363">
        <w:rPr>
          <w:rFonts w:ascii="Arial" w:eastAsia="Calibri" w:hAnsi="Arial" w:cs="Arial"/>
          <w:color w:val="000000" w:themeColor="text1"/>
          <w:sz w:val="20"/>
          <w:szCs w:val="20"/>
          <w:lang w:val="hr-HR" w:eastAsia="hr-HR"/>
        </w:rPr>
        <w:t>a</w:t>
      </w:r>
      <w:r>
        <w:rPr>
          <w:rFonts w:ascii="Arial" w:eastAsia="Calibri" w:hAnsi="Arial" w:cs="Arial"/>
          <w:color w:val="000000" w:themeColor="text1"/>
          <w:sz w:val="20"/>
          <w:szCs w:val="20"/>
          <w:lang w:val="hr-HR" w:eastAsia="hr-HR"/>
        </w:rPr>
        <w:t>c, trgovin</w:t>
      </w:r>
      <w:r w:rsidR="00B32363">
        <w:rPr>
          <w:rFonts w:ascii="Arial" w:eastAsia="Calibri" w:hAnsi="Arial" w:cs="Arial"/>
          <w:color w:val="000000" w:themeColor="text1"/>
          <w:sz w:val="20"/>
          <w:szCs w:val="20"/>
          <w:lang w:val="hr-HR" w:eastAsia="hr-HR"/>
        </w:rPr>
        <w:t>u</w:t>
      </w:r>
      <w:r>
        <w:rPr>
          <w:rFonts w:ascii="Arial" w:eastAsia="Calibri" w:hAnsi="Arial" w:cs="Arial"/>
          <w:color w:val="000000" w:themeColor="text1"/>
          <w:sz w:val="20"/>
          <w:szCs w:val="20"/>
          <w:lang w:val="hr-HR" w:eastAsia="hr-HR"/>
        </w:rPr>
        <w:t xml:space="preserve">-susjed koja pogodnostima za kupce dosljedno prati svjetske trendove, najviše je utjecala 2018. </w:t>
      </w:r>
      <w:r w:rsidR="00B32363">
        <w:rPr>
          <w:rFonts w:ascii="Arial" w:eastAsia="Calibri" w:hAnsi="Arial" w:cs="Arial"/>
          <w:color w:val="000000" w:themeColor="text1"/>
          <w:sz w:val="20"/>
          <w:szCs w:val="20"/>
          <w:lang w:val="hr-HR" w:eastAsia="hr-HR"/>
        </w:rPr>
        <w:t xml:space="preserve">kada </w:t>
      </w:r>
      <w:r>
        <w:rPr>
          <w:rFonts w:ascii="Arial" w:eastAsia="Calibri" w:hAnsi="Arial" w:cs="Arial"/>
          <w:color w:val="000000" w:themeColor="text1"/>
          <w:sz w:val="20"/>
          <w:szCs w:val="20"/>
          <w:lang w:val="hr-HR" w:eastAsia="hr-HR"/>
        </w:rPr>
        <w:t>počinje transformacija poslovanja popraćena akvizicijama i organskim rastom. Preuzimanjem Istarskih supermarketa i Sonika 2019. lanac jača svoju poziciju i posluje duž cijele jadranske obale. S</w:t>
      </w:r>
      <w:r>
        <w:rPr>
          <w:rFonts w:ascii="Arial" w:eastAsia="Calibri" w:hAnsi="Arial" w:cs="Arial"/>
          <w:sz w:val="20"/>
          <w:szCs w:val="20"/>
          <w:lang w:val="hr-HR" w:eastAsia="hr-HR"/>
        </w:rPr>
        <w:t xml:space="preserve">tatus utvrđuje 2021. preuzimanjem lanca Bure Trgovina, a važan </w:t>
      </w:r>
      <w:r>
        <w:rPr>
          <w:rFonts w:ascii="Arial" w:eastAsia="Calibri" w:hAnsi="Arial" w:cs="Arial"/>
          <w:sz w:val="20"/>
          <w:szCs w:val="20"/>
          <w:lang w:val="hr-HR" w:eastAsia="hr-HR"/>
        </w:rPr>
        <w:lastRenderedPageBreak/>
        <w:t xml:space="preserve">poslovni iskorak iste godine čini otvaranjem prvih prodavaonica u Zagrebu. Dodatno, u 2022. Studenac preuzima Pemo, Kordun, </w:t>
      </w:r>
      <w:proofErr w:type="spellStart"/>
      <w:r>
        <w:rPr>
          <w:rFonts w:ascii="Arial" w:eastAsia="Calibri" w:hAnsi="Arial" w:cs="Arial"/>
          <w:sz w:val="20"/>
          <w:szCs w:val="20"/>
          <w:lang w:val="hr-HR" w:eastAsia="hr-HR"/>
        </w:rPr>
        <w:t>Duravit</w:t>
      </w:r>
      <w:proofErr w:type="spellEnd"/>
      <w:r>
        <w:rPr>
          <w:rFonts w:ascii="Arial" w:eastAsia="Calibri" w:hAnsi="Arial" w:cs="Arial"/>
          <w:sz w:val="20"/>
          <w:szCs w:val="20"/>
          <w:lang w:val="hr-HR" w:eastAsia="hr-HR"/>
        </w:rPr>
        <w:t xml:space="preserve"> i lanac Lonia</w:t>
      </w:r>
      <w:r w:rsidR="00B32363">
        <w:rPr>
          <w:rFonts w:ascii="Arial" w:eastAsia="Calibri" w:hAnsi="Arial" w:cs="Arial"/>
          <w:sz w:val="20"/>
          <w:szCs w:val="20"/>
          <w:lang w:val="hr-HR" w:eastAsia="hr-HR"/>
        </w:rPr>
        <w:t xml:space="preserve"> te je sada prisutan u 16 županija i Zagrebu</w:t>
      </w:r>
      <w:r>
        <w:rPr>
          <w:rFonts w:ascii="Arial" w:eastAsia="Calibri" w:hAnsi="Arial" w:cs="Arial"/>
          <w:sz w:val="20"/>
          <w:szCs w:val="20"/>
          <w:lang w:val="hr-HR" w:eastAsia="hr-HR"/>
        </w:rPr>
        <w:t xml:space="preserve">. </w:t>
      </w:r>
      <w:r>
        <w:rPr>
          <w:rFonts w:ascii="Arial" w:eastAsia="Calibri" w:hAnsi="Arial" w:cs="Arial"/>
          <w:color w:val="000000"/>
          <w:sz w:val="20"/>
          <w:szCs w:val="20"/>
          <w:lang w:val="hr-HR" w:eastAsia="hr-HR"/>
        </w:rPr>
        <w:t xml:space="preserve">Studenac trenutačno zapošljava </w:t>
      </w:r>
      <w:r w:rsidR="00BB3E37">
        <w:rPr>
          <w:rFonts w:ascii="Arial" w:eastAsia="Calibri" w:hAnsi="Arial" w:cs="Arial"/>
          <w:color w:val="000000"/>
          <w:sz w:val="20"/>
          <w:szCs w:val="20"/>
          <w:lang w:val="hr-HR" w:eastAsia="hr-HR"/>
        </w:rPr>
        <w:t>više od</w:t>
      </w:r>
      <w:r>
        <w:rPr>
          <w:rFonts w:ascii="Arial" w:eastAsia="Calibri" w:hAnsi="Arial" w:cs="Arial"/>
          <w:color w:val="000000"/>
          <w:sz w:val="20"/>
          <w:szCs w:val="20"/>
          <w:lang w:val="hr-HR" w:eastAsia="hr-HR"/>
        </w:rPr>
        <w:t xml:space="preserve"> 55</w:t>
      </w:r>
      <w:r w:rsidR="00DB1E95">
        <w:rPr>
          <w:rFonts w:ascii="Arial" w:eastAsia="Calibri" w:hAnsi="Arial" w:cs="Arial"/>
          <w:color w:val="000000"/>
          <w:sz w:val="20"/>
          <w:szCs w:val="20"/>
          <w:lang w:val="hr-HR" w:eastAsia="hr-HR"/>
        </w:rPr>
        <w:t>0</w:t>
      </w:r>
      <w:r>
        <w:rPr>
          <w:rFonts w:ascii="Arial" w:eastAsia="Calibri" w:hAnsi="Arial" w:cs="Arial"/>
          <w:color w:val="000000"/>
          <w:sz w:val="20"/>
          <w:szCs w:val="20"/>
          <w:lang w:val="hr-HR" w:eastAsia="hr-HR"/>
        </w:rPr>
        <w:t>0 djelatnika, ima više od 1000 prodavaonica te</w:t>
      </w:r>
      <w:r w:rsidR="001A6BF2">
        <w:rPr>
          <w:rFonts w:ascii="Arial" w:eastAsia="Calibri" w:hAnsi="Arial" w:cs="Arial"/>
          <w:color w:val="000000"/>
          <w:sz w:val="20"/>
          <w:szCs w:val="20"/>
          <w:lang w:val="hr-HR" w:eastAsia="hr-HR"/>
        </w:rPr>
        <w:t xml:space="preserve"> je</w:t>
      </w:r>
      <w:r>
        <w:rPr>
          <w:rFonts w:ascii="Arial" w:eastAsia="Calibri" w:hAnsi="Arial" w:cs="Arial"/>
          <w:color w:val="000000"/>
          <w:sz w:val="20"/>
          <w:szCs w:val="20"/>
          <w:lang w:val="hr-HR" w:eastAsia="hr-HR"/>
        </w:rPr>
        <w:t xml:space="preserve"> među vodećim </w:t>
      </w:r>
      <w:r w:rsidR="00B32363">
        <w:rPr>
          <w:rFonts w:ascii="Arial" w:eastAsia="Calibri" w:hAnsi="Arial" w:cs="Arial"/>
          <w:color w:val="000000"/>
          <w:sz w:val="20"/>
          <w:szCs w:val="20"/>
          <w:lang w:val="hr-HR" w:eastAsia="hr-HR"/>
        </w:rPr>
        <w:t xml:space="preserve">maloprodajnim lancima </w:t>
      </w:r>
      <w:r>
        <w:rPr>
          <w:rFonts w:ascii="Arial" w:eastAsia="Calibri" w:hAnsi="Arial" w:cs="Arial"/>
          <w:color w:val="000000"/>
          <w:sz w:val="20"/>
          <w:szCs w:val="20"/>
          <w:lang w:val="hr-HR" w:eastAsia="hr-HR"/>
        </w:rPr>
        <w:t>u Hrvatskoj.</w:t>
      </w:r>
      <w:r>
        <w:rPr>
          <w:rFonts w:ascii="Arial" w:eastAsia="Calibri" w:hAnsi="Arial" w:cs="Arial"/>
          <w:sz w:val="20"/>
          <w:szCs w:val="20"/>
          <w:lang w:val="hr-HR" w:eastAsia="hr-HR"/>
        </w:rPr>
        <w:t xml:space="preserve"> </w:t>
      </w:r>
      <w:r>
        <w:rPr>
          <w:rFonts w:ascii="Arial" w:hAnsi="Arial" w:cs="Arial"/>
          <w:sz w:val="20"/>
          <w:szCs w:val="20"/>
          <w:lang w:val="hr-HR"/>
        </w:rPr>
        <w:t xml:space="preserve">Više informacija dostupno je na </w:t>
      </w:r>
      <w:hyperlink r:id="rId10" w:history="1">
        <w:r>
          <w:rPr>
            <w:rStyle w:val="Hiperveza"/>
            <w:rFonts w:ascii="Arial" w:hAnsi="Arial" w:cs="Arial"/>
            <w:sz w:val="20"/>
            <w:szCs w:val="20"/>
            <w:lang w:val="hr-HR"/>
          </w:rPr>
          <w:t>studenac.hr</w:t>
        </w:r>
      </w:hyperlink>
      <w:r>
        <w:rPr>
          <w:rFonts w:ascii="Arial" w:hAnsi="Arial" w:cs="Arial"/>
          <w:sz w:val="20"/>
          <w:szCs w:val="20"/>
          <w:lang w:val="hr-HR"/>
        </w:rPr>
        <w:t xml:space="preserve">, a priopćenja za medije na </w:t>
      </w:r>
      <w:hyperlink r:id="rId11" w:history="1">
        <w:r>
          <w:rPr>
            <w:rStyle w:val="Hiperveza"/>
            <w:rFonts w:ascii="Arial" w:hAnsi="Arial" w:cs="Arial"/>
            <w:sz w:val="20"/>
            <w:szCs w:val="20"/>
            <w:lang w:val="hr-HR"/>
          </w:rPr>
          <w:t>studenac.hr/press</w:t>
        </w:r>
      </w:hyperlink>
      <w:r>
        <w:rPr>
          <w:rFonts w:ascii="Arial" w:hAnsi="Arial" w:cs="Arial"/>
          <w:sz w:val="20"/>
          <w:szCs w:val="20"/>
          <w:lang w:val="hr-HR"/>
        </w:rPr>
        <w:t xml:space="preserve">. </w:t>
      </w:r>
    </w:p>
    <w:p w14:paraId="037D5DF9" w14:textId="77777777" w:rsidR="00031094" w:rsidRPr="00031094" w:rsidRDefault="00031094" w:rsidP="00031094">
      <w:pPr>
        <w:rPr>
          <w:lang w:val="hr-HR"/>
        </w:rPr>
      </w:pPr>
    </w:p>
    <w:sectPr w:rsidR="00031094" w:rsidRPr="00031094" w:rsidSect="00530950">
      <w:headerReference w:type="default" r:id="rId12"/>
      <w:footerReference w:type="default" r:id="rId13"/>
      <w:pgSz w:w="11900" w:h="16840"/>
      <w:pgMar w:top="2836"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BD9C" w14:textId="77777777" w:rsidR="00532F50" w:rsidRDefault="00532F50" w:rsidP="00260A2E">
      <w:r>
        <w:separator/>
      </w:r>
    </w:p>
  </w:endnote>
  <w:endnote w:type="continuationSeparator" w:id="0">
    <w:p w14:paraId="51A4BCA0" w14:textId="77777777" w:rsidR="00532F50" w:rsidRDefault="00532F50" w:rsidP="00260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98714" w14:textId="24A6BC55" w:rsidR="00C24837" w:rsidRDefault="00C24837" w:rsidP="00AF725F">
    <w:pPr>
      <w:pStyle w:val="Podnoje"/>
      <w:jc w:val="right"/>
    </w:pPr>
    <w:r>
      <w:rPr>
        <w:noProof/>
        <w:lang w:val="fr-BE" w:eastAsia="fr-BE"/>
      </w:rPr>
      <mc:AlternateContent>
        <mc:Choice Requires="wps">
          <w:drawing>
            <wp:anchor distT="0" distB="0" distL="114300" distR="114300" simplePos="0" relativeHeight="251660288" behindDoc="0" locked="0" layoutInCell="1" allowOverlap="1" wp14:anchorId="24F0CB27" wp14:editId="71033F77">
              <wp:simplePos x="0" y="0"/>
              <wp:positionH relativeFrom="column">
                <wp:posOffset>3348355</wp:posOffset>
              </wp:positionH>
              <wp:positionV relativeFrom="paragraph">
                <wp:posOffset>-67310</wp:posOffset>
              </wp:positionV>
              <wp:extent cx="1331595" cy="252730"/>
              <wp:effectExtent l="0" t="0" r="0" b="0"/>
              <wp:wrapNone/>
              <wp:docPr id="2"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DB245C0" id="Prostokąt 7" o:spid="_x0000_s1026" style="position:absolute;margin-left:263.65pt;margin-top:-5.3pt;width:104.8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" fillcolor="#44ac34" stroked="f" strokeweight="1pt"/>
          </w:pict>
        </mc:Fallback>
      </mc:AlternateContent>
    </w:r>
    <w:r>
      <w:rPr>
        <w:noProof/>
        <w:lang w:val="fr-BE" w:eastAsia="fr-BE"/>
      </w:rPr>
      <mc:AlternateContent>
        <mc:Choice Requires="wps">
          <w:drawing>
            <wp:anchor distT="0" distB="0" distL="114300" distR="114300" simplePos="0" relativeHeight="251659264" behindDoc="0" locked="0" layoutInCell="1" allowOverlap="1" wp14:anchorId="44AE4F37" wp14:editId="137DA361">
              <wp:simplePos x="0" y="0"/>
              <wp:positionH relativeFrom="column">
                <wp:posOffset>3265805</wp:posOffset>
              </wp:positionH>
              <wp:positionV relativeFrom="paragraph">
                <wp:posOffset>-607695</wp:posOffset>
              </wp:positionV>
              <wp:extent cx="1718945" cy="422275"/>
              <wp:effectExtent l="0" t="1905" r="0" b="4445"/>
              <wp:wrapNone/>
              <wp:docPr id="1"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E21C5B9" w14:textId="77777777" w:rsidR="00C24837" w:rsidRPr="00AF725F" w:rsidRDefault="00C24837" w:rsidP="00AF725F">
                          <w:pPr>
                            <w:rPr>
                              <w:rFonts w:ascii="Arial" w:hAnsi="Arial" w:cs="Arial"/>
                              <w:b/>
                              <w:sz w:val="10"/>
                              <w:szCs w:val="10"/>
                            </w:rPr>
                          </w:pPr>
                          <w:r w:rsidRPr="00AF725F">
                            <w:rPr>
                              <w:rFonts w:ascii="Arial" w:hAnsi="Arial" w:cs="Arial"/>
                              <w:b/>
                              <w:sz w:val="10"/>
                              <w:szCs w:val="10"/>
                            </w:rPr>
                            <w:t>Studenac d.o.o.</w:t>
                          </w:r>
                        </w:p>
                        <w:p w14:paraId="20AB34C2" w14:textId="77777777" w:rsidR="00C24837" w:rsidRPr="00AF725F" w:rsidRDefault="00C24837" w:rsidP="00AF725F">
                          <w:pPr>
                            <w:rPr>
                              <w:rFonts w:ascii="Arial" w:hAnsi="Arial" w:cs="Arial"/>
                              <w:sz w:val="10"/>
                              <w:szCs w:val="10"/>
                            </w:rPr>
                          </w:pPr>
                          <w:r w:rsidRPr="00AF725F">
                            <w:rPr>
                              <w:rFonts w:ascii="Arial" w:hAnsi="Arial" w:cs="Arial"/>
                              <w:sz w:val="10"/>
                              <w:szCs w:val="10"/>
                            </w:rPr>
                            <w:t>Četvrt Ribnjak 17 Omiš 21310 Hrvatska</w:t>
                          </w:r>
                        </w:p>
                        <w:p w14:paraId="6313B557" w14:textId="77777777" w:rsidR="00C24837" w:rsidRPr="00AF725F" w:rsidRDefault="00C24837"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0620B3A9" w14:textId="77777777" w:rsidR="00C24837" w:rsidRPr="00AF725F" w:rsidRDefault="00C24837" w:rsidP="00AF725F">
                          <w:pPr>
                            <w:rPr>
                              <w:rFonts w:ascii="Arial" w:hAnsi="Arial" w:cs="Arial"/>
                              <w:color w:val="E9540D"/>
                              <w:sz w:val="10"/>
                              <w:szCs w:val="10"/>
                              <w:lang w:val="en-US"/>
                            </w:rPr>
                          </w:pPr>
                          <w:proofErr w:type="gramStart"/>
                          <w:r w:rsidRPr="00AF725F">
                            <w:rPr>
                              <w:rFonts w:ascii="Arial" w:hAnsi="Arial" w:cs="Arial"/>
                              <w:sz w:val="10"/>
                              <w:szCs w:val="10"/>
                              <w:lang w:val="en-US"/>
                            </w:rPr>
                            <w:t>studenac@studenac.hr  |</w:t>
                          </w:r>
                          <w:proofErr w:type="gramEnd"/>
                          <w:r w:rsidRPr="00AF725F">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AE4F37" id="_x0000_t202" coordsize="21600,21600" o:spt="202" path="m,l,21600r21600,l21600,xe">
              <v:stroke joinstyle="miter"/>
              <v:path gradientshapeok="t" o:connecttype="rect"/>
            </v:shapetype>
            <v:shape id="Pole tekstowe 5" o:spid="_x0000_s1026" type="#_x0000_t202" style="position:absolute;left:0;text-align:left;margin-left:257.15pt;margin-top:-47.85pt;width:135.35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" fillcolor="white [3201]" stroked="f" strokeweight=".5pt">
              <v:textbox>
                <w:txbxContent>
                  <w:p w14:paraId="6E21C5B9" w14:textId="77777777" w:rsidR="00C24837" w:rsidRPr="00AF725F" w:rsidRDefault="00C24837" w:rsidP="00AF725F">
                    <w:pPr>
                      <w:rPr>
                        <w:rFonts w:ascii="Arial" w:hAnsi="Arial" w:cs="Arial"/>
                        <w:b/>
                        <w:sz w:val="10"/>
                        <w:szCs w:val="10"/>
                      </w:rPr>
                    </w:pPr>
                    <w:r w:rsidRPr="00AF725F">
                      <w:rPr>
                        <w:rFonts w:ascii="Arial" w:hAnsi="Arial" w:cs="Arial"/>
                        <w:b/>
                        <w:sz w:val="10"/>
                        <w:szCs w:val="10"/>
                      </w:rPr>
                      <w:t>Studenac d.o.o.</w:t>
                    </w:r>
                  </w:p>
                  <w:p w14:paraId="20AB34C2" w14:textId="77777777" w:rsidR="00C24837" w:rsidRPr="00AF725F" w:rsidRDefault="00C24837" w:rsidP="00AF725F">
                    <w:pPr>
                      <w:rPr>
                        <w:rFonts w:ascii="Arial" w:hAnsi="Arial" w:cs="Arial"/>
                        <w:sz w:val="10"/>
                        <w:szCs w:val="10"/>
                      </w:rPr>
                    </w:pPr>
                    <w:r w:rsidRPr="00AF725F">
                      <w:rPr>
                        <w:rFonts w:ascii="Arial" w:hAnsi="Arial" w:cs="Arial"/>
                        <w:sz w:val="10"/>
                        <w:szCs w:val="10"/>
                      </w:rPr>
                      <w:t>Četvrt Ribnjak 17 Omiš 21310 Hrvatska</w:t>
                    </w:r>
                  </w:p>
                  <w:p w14:paraId="6313B557" w14:textId="77777777" w:rsidR="00C24837" w:rsidRPr="00AF725F" w:rsidRDefault="00C24837" w:rsidP="00AF725F">
                    <w:pPr>
                      <w:rPr>
                        <w:rFonts w:ascii="Arial" w:hAnsi="Arial" w:cs="Arial"/>
                        <w:sz w:val="10"/>
                        <w:szCs w:val="10"/>
                        <w:lang w:val="en-US"/>
                      </w:rPr>
                    </w:pPr>
                    <w:r w:rsidRPr="00AF725F">
                      <w:rPr>
                        <w:rFonts w:ascii="Arial" w:hAnsi="Arial" w:cs="Arial"/>
                        <w:sz w:val="10"/>
                        <w:szCs w:val="10"/>
                        <w:lang w:val="en-US"/>
                      </w:rPr>
                      <w:t>phone +385 (0)21 430 801 | fax +385 (0)21 430 802</w:t>
                    </w:r>
                  </w:p>
                  <w:p w14:paraId="0620B3A9" w14:textId="77777777" w:rsidR="00C24837" w:rsidRPr="00AF725F" w:rsidRDefault="00C24837" w:rsidP="00AF725F">
                    <w:pPr>
                      <w:rPr>
                        <w:rFonts w:ascii="Arial" w:hAnsi="Arial" w:cs="Arial"/>
                        <w:color w:val="E9540D"/>
                        <w:sz w:val="10"/>
                        <w:szCs w:val="10"/>
                        <w:lang w:val="en-US"/>
                      </w:rPr>
                    </w:pPr>
                    <w:proofErr w:type="gramStart"/>
                    <w:r w:rsidRPr="00AF725F">
                      <w:rPr>
                        <w:rFonts w:ascii="Arial" w:hAnsi="Arial" w:cs="Arial"/>
                        <w:sz w:val="10"/>
                        <w:szCs w:val="10"/>
                        <w:lang w:val="en-US"/>
                      </w:rPr>
                      <w:t>studenac@studenac.hr  |</w:t>
                    </w:r>
                    <w:proofErr w:type="gramEnd"/>
                    <w:r w:rsidRPr="00AF725F">
                      <w:rPr>
                        <w:rFonts w:ascii="Arial" w:hAnsi="Arial" w:cs="Arial"/>
                        <w:sz w:val="10"/>
                        <w:szCs w:val="10"/>
                        <w:lang w:val="en-US"/>
                      </w:rPr>
                      <w:t xml:space="preserve">  </w:t>
                    </w:r>
                    <w:r w:rsidRPr="00AF725F">
                      <w:rPr>
                        <w:rFonts w:ascii="Arial" w:hAnsi="Arial" w:cs="Arial"/>
                        <w:color w:val="E9540D"/>
                        <w:sz w:val="10"/>
                        <w:szCs w:val="10"/>
                        <w:lang w:val="en-US"/>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3BAEA" w14:textId="77777777" w:rsidR="00532F50" w:rsidRDefault="00532F50" w:rsidP="00260A2E">
      <w:r>
        <w:separator/>
      </w:r>
    </w:p>
  </w:footnote>
  <w:footnote w:type="continuationSeparator" w:id="0">
    <w:p w14:paraId="111087DE" w14:textId="77777777" w:rsidR="00532F50" w:rsidRDefault="00532F50" w:rsidP="00260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B8C0" w14:textId="0675AAB5" w:rsidR="00C24837" w:rsidRDefault="00C24837" w:rsidP="002A405A">
    <w:pPr>
      <w:pStyle w:val="Zaglavlje"/>
      <w:jc w:val="right"/>
    </w:pPr>
    <w:r>
      <w:rPr>
        <w:noProof/>
        <w:lang w:val="fr-BE" w:eastAsia="fr-BE"/>
      </w:rPr>
      <w:drawing>
        <wp:inline distT="0" distB="0" distL="0" distR="0" wp14:anchorId="3EDD52D9" wp14:editId="4BC0224D">
          <wp:extent cx="1333647" cy="1333647"/>
          <wp:effectExtent l="0" t="0" r="0" b="0"/>
          <wp:docPr id="15"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6B22905B" w14:textId="0CA90F00" w:rsidR="00C24837" w:rsidRPr="002A405A" w:rsidRDefault="00C24837" w:rsidP="002A405A">
    <w:pPr>
      <w:pStyle w:val="Zaglavlje"/>
      <w:rPr>
        <w:rFonts w:ascii="Arial" w:hAnsi="Arial" w:cs="Arial"/>
        <w:sz w:val="18"/>
        <w:szCs w:val="18"/>
      </w:rPr>
    </w:pPr>
    <w:r w:rsidRPr="002A405A">
      <w:rPr>
        <w:rFonts w:ascii="Arial" w:hAnsi="Arial" w:cs="Arial"/>
        <w:sz w:val="18"/>
        <w:szCs w:val="18"/>
      </w:rPr>
      <w:t>OBJAVA ZA MEDIJE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92451"/>
    <w:multiLevelType w:val="hybridMultilevel"/>
    <w:tmpl w:val="D7B49B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74750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A2E"/>
    <w:rsid w:val="00002E65"/>
    <w:rsid w:val="00003B1F"/>
    <w:rsid w:val="000049EE"/>
    <w:rsid w:val="000063EB"/>
    <w:rsid w:val="00020A62"/>
    <w:rsid w:val="00020F6A"/>
    <w:rsid w:val="00025B7D"/>
    <w:rsid w:val="00031094"/>
    <w:rsid w:val="000345D7"/>
    <w:rsid w:val="00037CCE"/>
    <w:rsid w:val="00040670"/>
    <w:rsid w:val="00040F07"/>
    <w:rsid w:val="000465E6"/>
    <w:rsid w:val="000473E5"/>
    <w:rsid w:val="0004778B"/>
    <w:rsid w:val="00057481"/>
    <w:rsid w:val="00063CF3"/>
    <w:rsid w:val="0006699F"/>
    <w:rsid w:val="00080911"/>
    <w:rsid w:val="00081001"/>
    <w:rsid w:val="0008320B"/>
    <w:rsid w:val="00084022"/>
    <w:rsid w:val="00085AEF"/>
    <w:rsid w:val="00086C86"/>
    <w:rsid w:val="00093760"/>
    <w:rsid w:val="0009401D"/>
    <w:rsid w:val="000A3C72"/>
    <w:rsid w:val="000B0212"/>
    <w:rsid w:val="000B03A0"/>
    <w:rsid w:val="000B0B96"/>
    <w:rsid w:val="000C06E5"/>
    <w:rsid w:val="000C28D6"/>
    <w:rsid w:val="000C354B"/>
    <w:rsid w:val="000C742D"/>
    <w:rsid w:val="000C74F9"/>
    <w:rsid w:val="000D5BD8"/>
    <w:rsid w:val="000D7EC0"/>
    <w:rsid w:val="000E1E83"/>
    <w:rsid w:val="000E364D"/>
    <w:rsid w:val="000E3D61"/>
    <w:rsid w:val="000E6473"/>
    <w:rsid w:val="000F2380"/>
    <w:rsid w:val="000F5144"/>
    <w:rsid w:val="000F7338"/>
    <w:rsid w:val="000F7ED8"/>
    <w:rsid w:val="0011496E"/>
    <w:rsid w:val="00124AE2"/>
    <w:rsid w:val="001305C7"/>
    <w:rsid w:val="001317BA"/>
    <w:rsid w:val="00134C8B"/>
    <w:rsid w:val="00136A9E"/>
    <w:rsid w:val="0013783E"/>
    <w:rsid w:val="00146F9B"/>
    <w:rsid w:val="00147127"/>
    <w:rsid w:val="001476E1"/>
    <w:rsid w:val="001535C7"/>
    <w:rsid w:val="001536DE"/>
    <w:rsid w:val="001541E8"/>
    <w:rsid w:val="00167476"/>
    <w:rsid w:val="00167978"/>
    <w:rsid w:val="00167E09"/>
    <w:rsid w:val="00174362"/>
    <w:rsid w:val="00177678"/>
    <w:rsid w:val="00181C70"/>
    <w:rsid w:val="00183C2A"/>
    <w:rsid w:val="001876B6"/>
    <w:rsid w:val="00187A40"/>
    <w:rsid w:val="0019200C"/>
    <w:rsid w:val="001A67A6"/>
    <w:rsid w:val="001A6BF2"/>
    <w:rsid w:val="001B2B6E"/>
    <w:rsid w:val="001B6F24"/>
    <w:rsid w:val="001C44CC"/>
    <w:rsid w:val="001D6BA9"/>
    <w:rsid w:val="001E4681"/>
    <w:rsid w:val="001F12DD"/>
    <w:rsid w:val="001F1AFA"/>
    <w:rsid w:val="001F2029"/>
    <w:rsid w:val="001F3208"/>
    <w:rsid w:val="001F47A0"/>
    <w:rsid w:val="001F5FC4"/>
    <w:rsid w:val="00203021"/>
    <w:rsid w:val="002038EE"/>
    <w:rsid w:val="00206490"/>
    <w:rsid w:val="00206E5B"/>
    <w:rsid w:val="00210391"/>
    <w:rsid w:val="00210774"/>
    <w:rsid w:val="00214EA3"/>
    <w:rsid w:val="0021676E"/>
    <w:rsid w:val="00216A90"/>
    <w:rsid w:val="002200D1"/>
    <w:rsid w:val="00221F11"/>
    <w:rsid w:val="002258E0"/>
    <w:rsid w:val="002323B5"/>
    <w:rsid w:val="002356FF"/>
    <w:rsid w:val="00242D3F"/>
    <w:rsid w:val="00243E7D"/>
    <w:rsid w:val="00253F57"/>
    <w:rsid w:val="00255987"/>
    <w:rsid w:val="00260A2E"/>
    <w:rsid w:val="002627E8"/>
    <w:rsid w:val="00265680"/>
    <w:rsid w:val="00267631"/>
    <w:rsid w:val="002740B1"/>
    <w:rsid w:val="00275AC9"/>
    <w:rsid w:val="0027632E"/>
    <w:rsid w:val="00282951"/>
    <w:rsid w:val="00282B43"/>
    <w:rsid w:val="00282E4E"/>
    <w:rsid w:val="00285709"/>
    <w:rsid w:val="00286BF4"/>
    <w:rsid w:val="002A27FF"/>
    <w:rsid w:val="002A2A96"/>
    <w:rsid w:val="002A405A"/>
    <w:rsid w:val="002A74E1"/>
    <w:rsid w:val="002B084A"/>
    <w:rsid w:val="002B5FFD"/>
    <w:rsid w:val="002C10CD"/>
    <w:rsid w:val="002C183B"/>
    <w:rsid w:val="002C426F"/>
    <w:rsid w:val="002C5F16"/>
    <w:rsid w:val="002C6D87"/>
    <w:rsid w:val="002F1D69"/>
    <w:rsid w:val="002F4979"/>
    <w:rsid w:val="00304D94"/>
    <w:rsid w:val="003071F6"/>
    <w:rsid w:val="00320E5B"/>
    <w:rsid w:val="00331BB1"/>
    <w:rsid w:val="003355FD"/>
    <w:rsid w:val="0034083E"/>
    <w:rsid w:val="003440B0"/>
    <w:rsid w:val="003442F9"/>
    <w:rsid w:val="003562F3"/>
    <w:rsid w:val="00356542"/>
    <w:rsid w:val="00361042"/>
    <w:rsid w:val="0036496B"/>
    <w:rsid w:val="003666EA"/>
    <w:rsid w:val="0037070A"/>
    <w:rsid w:val="00371E05"/>
    <w:rsid w:val="003775C6"/>
    <w:rsid w:val="00380274"/>
    <w:rsid w:val="00381CDB"/>
    <w:rsid w:val="0038246F"/>
    <w:rsid w:val="003840AB"/>
    <w:rsid w:val="003871BF"/>
    <w:rsid w:val="00387CCD"/>
    <w:rsid w:val="00390C77"/>
    <w:rsid w:val="003A0379"/>
    <w:rsid w:val="003A4256"/>
    <w:rsid w:val="003A74D7"/>
    <w:rsid w:val="003B232E"/>
    <w:rsid w:val="003B531F"/>
    <w:rsid w:val="003C3AAA"/>
    <w:rsid w:val="003C69A2"/>
    <w:rsid w:val="003C6FB9"/>
    <w:rsid w:val="003C7D24"/>
    <w:rsid w:val="003C7F0F"/>
    <w:rsid w:val="003D253C"/>
    <w:rsid w:val="003D47F3"/>
    <w:rsid w:val="003D4AD1"/>
    <w:rsid w:val="003D4FC7"/>
    <w:rsid w:val="003D60F2"/>
    <w:rsid w:val="003F7F45"/>
    <w:rsid w:val="00400BF9"/>
    <w:rsid w:val="00403B29"/>
    <w:rsid w:val="00406BD6"/>
    <w:rsid w:val="0040795D"/>
    <w:rsid w:val="00411720"/>
    <w:rsid w:val="00411E16"/>
    <w:rsid w:val="00414944"/>
    <w:rsid w:val="0041529A"/>
    <w:rsid w:val="0042233B"/>
    <w:rsid w:val="00426999"/>
    <w:rsid w:val="004304DC"/>
    <w:rsid w:val="00431FD0"/>
    <w:rsid w:val="00442E4A"/>
    <w:rsid w:val="0044435C"/>
    <w:rsid w:val="00452805"/>
    <w:rsid w:val="00462244"/>
    <w:rsid w:val="00465739"/>
    <w:rsid w:val="00466EBE"/>
    <w:rsid w:val="00467434"/>
    <w:rsid w:val="0047057D"/>
    <w:rsid w:val="004762C7"/>
    <w:rsid w:val="0047719C"/>
    <w:rsid w:val="004813AD"/>
    <w:rsid w:val="00486E80"/>
    <w:rsid w:val="00492397"/>
    <w:rsid w:val="004973D5"/>
    <w:rsid w:val="0049763B"/>
    <w:rsid w:val="004A7340"/>
    <w:rsid w:val="004A771C"/>
    <w:rsid w:val="004B5D54"/>
    <w:rsid w:val="004B7406"/>
    <w:rsid w:val="004C0951"/>
    <w:rsid w:val="004C427F"/>
    <w:rsid w:val="004D4FF1"/>
    <w:rsid w:val="0050444F"/>
    <w:rsid w:val="005110C0"/>
    <w:rsid w:val="005264BA"/>
    <w:rsid w:val="00530950"/>
    <w:rsid w:val="00532F50"/>
    <w:rsid w:val="00534B83"/>
    <w:rsid w:val="005350E5"/>
    <w:rsid w:val="00540992"/>
    <w:rsid w:val="00550900"/>
    <w:rsid w:val="00550C4C"/>
    <w:rsid w:val="00551C9E"/>
    <w:rsid w:val="00551CEC"/>
    <w:rsid w:val="005607AC"/>
    <w:rsid w:val="00560B72"/>
    <w:rsid w:val="00561048"/>
    <w:rsid w:val="00564660"/>
    <w:rsid w:val="005A12E3"/>
    <w:rsid w:val="005A55CA"/>
    <w:rsid w:val="005A5EA3"/>
    <w:rsid w:val="005C3401"/>
    <w:rsid w:val="005C3B5C"/>
    <w:rsid w:val="005C7740"/>
    <w:rsid w:val="005E2E10"/>
    <w:rsid w:val="005E60D4"/>
    <w:rsid w:val="005F3B2B"/>
    <w:rsid w:val="00600B25"/>
    <w:rsid w:val="006045C1"/>
    <w:rsid w:val="00612D27"/>
    <w:rsid w:val="006215E9"/>
    <w:rsid w:val="00627B62"/>
    <w:rsid w:val="00627E54"/>
    <w:rsid w:val="00640D8E"/>
    <w:rsid w:val="00641D13"/>
    <w:rsid w:val="00647122"/>
    <w:rsid w:val="00654316"/>
    <w:rsid w:val="00663602"/>
    <w:rsid w:val="00672931"/>
    <w:rsid w:val="00672C19"/>
    <w:rsid w:val="00675A88"/>
    <w:rsid w:val="00680619"/>
    <w:rsid w:val="0068108A"/>
    <w:rsid w:val="00693608"/>
    <w:rsid w:val="00693624"/>
    <w:rsid w:val="006A2263"/>
    <w:rsid w:val="006A61D1"/>
    <w:rsid w:val="006A643B"/>
    <w:rsid w:val="006B5D9C"/>
    <w:rsid w:val="006B6F07"/>
    <w:rsid w:val="006B6FA8"/>
    <w:rsid w:val="006C011F"/>
    <w:rsid w:val="006C3E72"/>
    <w:rsid w:val="006D625F"/>
    <w:rsid w:val="006D65CC"/>
    <w:rsid w:val="006D693D"/>
    <w:rsid w:val="006D7420"/>
    <w:rsid w:val="006E1DCC"/>
    <w:rsid w:val="006E44A8"/>
    <w:rsid w:val="006E6B86"/>
    <w:rsid w:val="006F0985"/>
    <w:rsid w:val="006F3FCA"/>
    <w:rsid w:val="006F6901"/>
    <w:rsid w:val="006F6DA4"/>
    <w:rsid w:val="00700511"/>
    <w:rsid w:val="00700717"/>
    <w:rsid w:val="00707718"/>
    <w:rsid w:val="0071656F"/>
    <w:rsid w:val="0071668D"/>
    <w:rsid w:val="00725872"/>
    <w:rsid w:val="00727BA7"/>
    <w:rsid w:val="00731601"/>
    <w:rsid w:val="00732429"/>
    <w:rsid w:val="00734C7B"/>
    <w:rsid w:val="00734F06"/>
    <w:rsid w:val="007377F5"/>
    <w:rsid w:val="00737A75"/>
    <w:rsid w:val="007413B5"/>
    <w:rsid w:val="00741587"/>
    <w:rsid w:val="00743862"/>
    <w:rsid w:val="00743FB3"/>
    <w:rsid w:val="00745885"/>
    <w:rsid w:val="00746F98"/>
    <w:rsid w:val="00750C7C"/>
    <w:rsid w:val="007545D5"/>
    <w:rsid w:val="00760634"/>
    <w:rsid w:val="007652DD"/>
    <w:rsid w:val="0077424D"/>
    <w:rsid w:val="0077598C"/>
    <w:rsid w:val="00776595"/>
    <w:rsid w:val="007769FF"/>
    <w:rsid w:val="007857EB"/>
    <w:rsid w:val="007859BE"/>
    <w:rsid w:val="00786763"/>
    <w:rsid w:val="007920F3"/>
    <w:rsid w:val="00794284"/>
    <w:rsid w:val="00794CBB"/>
    <w:rsid w:val="00797A3A"/>
    <w:rsid w:val="007A243C"/>
    <w:rsid w:val="007A334B"/>
    <w:rsid w:val="007A6CF7"/>
    <w:rsid w:val="007B10E9"/>
    <w:rsid w:val="007B45E2"/>
    <w:rsid w:val="007B520A"/>
    <w:rsid w:val="007B6A86"/>
    <w:rsid w:val="007C22B5"/>
    <w:rsid w:val="007C2B0F"/>
    <w:rsid w:val="007C6A13"/>
    <w:rsid w:val="007C6CCB"/>
    <w:rsid w:val="007C7C08"/>
    <w:rsid w:val="007D065C"/>
    <w:rsid w:val="007D59D8"/>
    <w:rsid w:val="007D611D"/>
    <w:rsid w:val="007D7804"/>
    <w:rsid w:val="007E126C"/>
    <w:rsid w:val="007E5C42"/>
    <w:rsid w:val="007F542A"/>
    <w:rsid w:val="007F75C8"/>
    <w:rsid w:val="007F77DA"/>
    <w:rsid w:val="00801179"/>
    <w:rsid w:val="008017B0"/>
    <w:rsid w:val="00803CB3"/>
    <w:rsid w:val="00805102"/>
    <w:rsid w:val="00813F08"/>
    <w:rsid w:val="00842DD5"/>
    <w:rsid w:val="00843969"/>
    <w:rsid w:val="008451C3"/>
    <w:rsid w:val="00851C2A"/>
    <w:rsid w:val="0085236D"/>
    <w:rsid w:val="008558B4"/>
    <w:rsid w:val="00861683"/>
    <w:rsid w:val="008638EB"/>
    <w:rsid w:val="008648D9"/>
    <w:rsid w:val="0087595D"/>
    <w:rsid w:val="00880A0C"/>
    <w:rsid w:val="00882B37"/>
    <w:rsid w:val="008872CD"/>
    <w:rsid w:val="008A1C1A"/>
    <w:rsid w:val="008A27D7"/>
    <w:rsid w:val="008A617C"/>
    <w:rsid w:val="008A676F"/>
    <w:rsid w:val="008B001E"/>
    <w:rsid w:val="008B01D4"/>
    <w:rsid w:val="008B7CE5"/>
    <w:rsid w:val="008C244A"/>
    <w:rsid w:val="008C7833"/>
    <w:rsid w:val="008E6E4E"/>
    <w:rsid w:val="008F3BD2"/>
    <w:rsid w:val="008F6C2A"/>
    <w:rsid w:val="00902EE4"/>
    <w:rsid w:val="00906DFA"/>
    <w:rsid w:val="0091019B"/>
    <w:rsid w:val="0091409F"/>
    <w:rsid w:val="00921173"/>
    <w:rsid w:val="009244CF"/>
    <w:rsid w:val="00927410"/>
    <w:rsid w:val="00930148"/>
    <w:rsid w:val="00933AA8"/>
    <w:rsid w:val="00936FEE"/>
    <w:rsid w:val="00946E2A"/>
    <w:rsid w:val="009536D7"/>
    <w:rsid w:val="00954F6F"/>
    <w:rsid w:val="009602D2"/>
    <w:rsid w:val="00963FF0"/>
    <w:rsid w:val="0096566D"/>
    <w:rsid w:val="00975114"/>
    <w:rsid w:val="00975EA4"/>
    <w:rsid w:val="00995CB8"/>
    <w:rsid w:val="00995F8D"/>
    <w:rsid w:val="00997C71"/>
    <w:rsid w:val="009A01E0"/>
    <w:rsid w:val="009A2A36"/>
    <w:rsid w:val="009B1FD1"/>
    <w:rsid w:val="009B2A3F"/>
    <w:rsid w:val="009D106E"/>
    <w:rsid w:val="009D3EC9"/>
    <w:rsid w:val="009E1B6B"/>
    <w:rsid w:val="009E45B7"/>
    <w:rsid w:val="009E576E"/>
    <w:rsid w:val="009E7FB8"/>
    <w:rsid w:val="009F6778"/>
    <w:rsid w:val="00A018C2"/>
    <w:rsid w:val="00A02E51"/>
    <w:rsid w:val="00A04DD3"/>
    <w:rsid w:val="00A07DEF"/>
    <w:rsid w:val="00A1224A"/>
    <w:rsid w:val="00A125DE"/>
    <w:rsid w:val="00A235C9"/>
    <w:rsid w:val="00A30755"/>
    <w:rsid w:val="00A36BCC"/>
    <w:rsid w:val="00A42100"/>
    <w:rsid w:val="00A42627"/>
    <w:rsid w:val="00A565E2"/>
    <w:rsid w:val="00A57B27"/>
    <w:rsid w:val="00A60255"/>
    <w:rsid w:val="00A6196E"/>
    <w:rsid w:val="00A62E03"/>
    <w:rsid w:val="00A6576A"/>
    <w:rsid w:val="00A70420"/>
    <w:rsid w:val="00A729B3"/>
    <w:rsid w:val="00A74C7C"/>
    <w:rsid w:val="00A77BD3"/>
    <w:rsid w:val="00A81150"/>
    <w:rsid w:val="00A817DC"/>
    <w:rsid w:val="00A82BC4"/>
    <w:rsid w:val="00A86232"/>
    <w:rsid w:val="00A87623"/>
    <w:rsid w:val="00A878EE"/>
    <w:rsid w:val="00A90AB9"/>
    <w:rsid w:val="00A92D17"/>
    <w:rsid w:val="00A92ECE"/>
    <w:rsid w:val="00A9421B"/>
    <w:rsid w:val="00A94B62"/>
    <w:rsid w:val="00A95F56"/>
    <w:rsid w:val="00AA6220"/>
    <w:rsid w:val="00AB4715"/>
    <w:rsid w:val="00AB5F5C"/>
    <w:rsid w:val="00AB69B3"/>
    <w:rsid w:val="00AC6305"/>
    <w:rsid w:val="00AC7863"/>
    <w:rsid w:val="00AE1014"/>
    <w:rsid w:val="00AE196D"/>
    <w:rsid w:val="00AE75FA"/>
    <w:rsid w:val="00AF725F"/>
    <w:rsid w:val="00B011CB"/>
    <w:rsid w:val="00B01E2C"/>
    <w:rsid w:val="00B01FD2"/>
    <w:rsid w:val="00B02EE2"/>
    <w:rsid w:val="00B05CE7"/>
    <w:rsid w:val="00B07DDE"/>
    <w:rsid w:val="00B1123D"/>
    <w:rsid w:val="00B156BB"/>
    <w:rsid w:val="00B220A5"/>
    <w:rsid w:val="00B23104"/>
    <w:rsid w:val="00B27400"/>
    <w:rsid w:val="00B32363"/>
    <w:rsid w:val="00B3464E"/>
    <w:rsid w:val="00B37EC6"/>
    <w:rsid w:val="00B43360"/>
    <w:rsid w:val="00B437F4"/>
    <w:rsid w:val="00B44EDC"/>
    <w:rsid w:val="00B4527E"/>
    <w:rsid w:val="00B46607"/>
    <w:rsid w:val="00B46EE9"/>
    <w:rsid w:val="00B557BF"/>
    <w:rsid w:val="00B55E1C"/>
    <w:rsid w:val="00B57FE5"/>
    <w:rsid w:val="00B60BD9"/>
    <w:rsid w:val="00B61F2B"/>
    <w:rsid w:val="00B62F78"/>
    <w:rsid w:val="00B708FA"/>
    <w:rsid w:val="00B70A53"/>
    <w:rsid w:val="00B73DBF"/>
    <w:rsid w:val="00B75A50"/>
    <w:rsid w:val="00B75A98"/>
    <w:rsid w:val="00B76DD8"/>
    <w:rsid w:val="00B8748E"/>
    <w:rsid w:val="00B9208F"/>
    <w:rsid w:val="00B92E97"/>
    <w:rsid w:val="00B96CE3"/>
    <w:rsid w:val="00BB3E37"/>
    <w:rsid w:val="00BC19E4"/>
    <w:rsid w:val="00BC3A91"/>
    <w:rsid w:val="00BC3D79"/>
    <w:rsid w:val="00BC4531"/>
    <w:rsid w:val="00BC68CF"/>
    <w:rsid w:val="00BD37E3"/>
    <w:rsid w:val="00BD5713"/>
    <w:rsid w:val="00BD7B7C"/>
    <w:rsid w:val="00BE0FF3"/>
    <w:rsid w:val="00BE57B0"/>
    <w:rsid w:val="00BF12F8"/>
    <w:rsid w:val="00BF244C"/>
    <w:rsid w:val="00BF6723"/>
    <w:rsid w:val="00C04783"/>
    <w:rsid w:val="00C11BDD"/>
    <w:rsid w:val="00C20A80"/>
    <w:rsid w:val="00C24837"/>
    <w:rsid w:val="00C30603"/>
    <w:rsid w:val="00C31A23"/>
    <w:rsid w:val="00C33725"/>
    <w:rsid w:val="00C343E9"/>
    <w:rsid w:val="00C407DD"/>
    <w:rsid w:val="00C41897"/>
    <w:rsid w:val="00C43C2B"/>
    <w:rsid w:val="00C43DC5"/>
    <w:rsid w:val="00C467D8"/>
    <w:rsid w:val="00C506FE"/>
    <w:rsid w:val="00C51863"/>
    <w:rsid w:val="00C52491"/>
    <w:rsid w:val="00C65FCB"/>
    <w:rsid w:val="00C71229"/>
    <w:rsid w:val="00C73C11"/>
    <w:rsid w:val="00C81961"/>
    <w:rsid w:val="00C864EA"/>
    <w:rsid w:val="00C87BE1"/>
    <w:rsid w:val="00C902B2"/>
    <w:rsid w:val="00C90635"/>
    <w:rsid w:val="00C9792F"/>
    <w:rsid w:val="00CA16F2"/>
    <w:rsid w:val="00CB0C5B"/>
    <w:rsid w:val="00CB2718"/>
    <w:rsid w:val="00CB3496"/>
    <w:rsid w:val="00CB3753"/>
    <w:rsid w:val="00CC1870"/>
    <w:rsid w:val="00CC49D1"/>
    <w:rsid w:val="00CC4A24"/>
    <w:rsid w:val="00CD2839"/>
    <w:rsid w:val="00CD4DC0"/>
    <w:rsid w:val="00CE274B"/>
    <w:rsid w:val="00CE6CE2"/>
    <w:rsid w:val="00CF1B9A"/>
    <w:rsid w:val="00CF2F8A"/>
    <w:rsid w:val="00CF30EB"/>
    <w:rsid w:val="00D0350B"/>
    <w:rsid w:val="00D05899"/>
    <w:rsid w:val="00D1238B"/>
    <w:rsid w:val="00D1540B"/>
    <w:rsid w:val="00D21B9F"/>
    <w:rsid w:val="00D25550"/>
    <w:rsid w:val="00D30803"/>
    <w:rsid w:val="00D30F08"/>
    <w:rsid w:val="00D310DE"/>
    <w:rsid w:val="00D31BDF"/>
    <w:rsid w:val="00D41DC7"/>
    <w:rsid w:val="00D44AFB"/>
    <w:rsid w:val="00D5083F"/>
    <w:rsid w:val="00D566AE"/>
    <w:rsid w:val="00D66484"/>
    <w:rsid w:val="00D751A8"/>
    <w:rsid w:val="00D75789"/>
    <w:rsid w:val="00D80284"/>
    <w:rsid w:val="00D84976"/>
    <w:rsid w:val="00D92685"/>
    <w:rsid w:val="00D957E8"/>
    <w:rsid w:val="00DA4AC8"/>
    <w:rsid w:val="00DA4B49"/>
    <w:rsid w:val="00DB1E95"/>
    <w:rsid w:val="00DC39DF"/>
    <w:rsid w:val="00DC6D6F"/>
    <w:rsid w:val="00DD1791"/>
    <w:rsid w:val="00DD350A"/>
    <w:rsid w:val="00DD7118"/>
    <w:rsid w:val="00DF211C"/>
    <w:rsid w:val="00DF4497"/>
    <w:rsid w:val="00DF460E"/>
    <w:rsid w:val="00DF61E1"/>
    <w:rsid w:val="00DF6A71"/>
    <w:rsid w:val="00E00CFB"/>
    <w:rsid w:val="00E01BBA"/>
    <w:rsid w:val="00E04E4E"/>
    <w:rsid w:val="00E127CB"/>
    <w:rsid w:val="00E139CC"/>
    <w:rsid w:val="00E148E8"/>
    <w:rsid w:val="00E16650"/>
    <w:rsid w:val="00E17E87"/>
    <w:rsid w:val="00E22E71"/>
    <w:rsid w:val="00E32CC9"/>
    <w:rsid w:val="00E3503A"/>
    <w:rsid w:val="00E360A1"/>
    <w:rsid w:val="00E4433E"/>
    <w:rsid w:val="00E44894"/>
    <w:rsid w:val="00E4548D"/>
    <w:rsid w:val="00E46A00"/>
    <w:rsid w:val="00E50494"/>
    <w:rsid w:val="00E571D3"/>
    <w:rsid w:val="00E57BD7"/>
    <w:rsid w:val="00E60DAF"/>
    <w:rsid w:val="00E62F6D"/>
    <w:rsid w:val="00E67E93"/>
    <w:rsid w:val="00E7148B"/>
    <w:rsid w:val="00E721BB"/>
    <w:rsid w:val="00E75B0C"/>
    <w:rsid w:val="00E77BFE"/>
    <w:rsid w:val="00E827FB"/>
    <w:rsid w:val="00E82F84"/>
    <w:rsid w:val="00E831DD"/>
    <w:rsid w:val="00E87DFE"/>
    <w:rsid w:val="00E9059A"/>
    <w:rsid w:val="00E90EC0"/>
    <w:rsid w:val="00E91B4B"/>
    <w:rsid w:val="00E9439D"/>
    <w:rsid w:val="00E949D1"/>
    <w:rsid w:val="00E95871"/>
    <w:rsid w:val="00EA0617"/>
    <w:rsid w:val="00EA1267"/>
    <w:rsid w:val="00EA4EFB"/>
    <w:rsid w:val="00EB4997"/>
    <w:rsid w:val="00EC3410"/>
    <w:rsid w:val="00EC5912"/>
    <w:rsid w:val="00ED4392"/>
    <w:rsid w:val="00ED680E"/>
    <w:rsid w:val="00ED685E"/>
    <w:rsid w:val="00EE11A1"/>
    <w:rsid w:val="00EE14CE"/>
    <w:rsid w:val="00EE24EC"/>
    <w:rsid w:val="00EE274A"/>
    <w:rsid w:val="00EF0784"/>
    <w:rsid w:val="00EF3B3D"/>
    <w:rsid w:val="00EF57EA"/>
    <w:rsid w:val="00EF64A5"/>
    <w:rsid w:val="00F010F3"/>
    <w:rsid w:val="00F0656A"/>
    <w:rsid w:val="00F06F4F"/>
    <w:rsid w:val="00F07EB0"/>
    <w:rsid w:val="00F11F23"/>
    <w:rsid w:val="00F133FF"/>
    <w:rsid w:val="00F16D4C"/>
    <w:rsid w:val="00F2275F"/>
    <w:rsid w:val="00F23C95"/>
    <w:rsid w:val="00F27831"/>
    <w:rsid w:val="00F306BB"/>
    <w:rsid w:val="00F35D09"/>
    <w:rsid w:val="00F36E03"/>
    <w:rsid w:val="00F370EF"/>
    <w:rsid w:val="00F420AA"/>
    <w:rsid w:val="00F4586F"/>
    <w:rsid w:val="00F4624C"/>
    <w:rsid w:val="00F50A32"/>
    <w:rsid w:val="00F53863"/>
    <w:rsid w:val="00F60C64"/>
    <w:rsid w:val="00F614C4"/>
    <w:rsid w:val="00F632BB"/>
    <w:rsid w:val="00F65D03"/>
    <w:rsid w:val="00F65D4A"/>
    <w:rsid w:val="00F72AFB"/>
    <w:rsid w:val="00F73501"/>
    <w:rsid w:val="00F81897"/>
    <w:rsid w:val="00F8639A"/>
    <w:rsid w:val="00F90133"/>
    <w:rsid w:val="00F9095B"/>
    <w:rsid w:val="00F9345F"/>
    <w:rsid w:val="00F93BEE"/>
    <w:rsid w:val="00F97468"/>
    <w:rsid w:val="00FA02B0"/>
    <w:rsid w:val="00FA06FE"/>
    <w:rsid w:val="00FA1A1B"/>
    <w:rsid w:val="00FA2B89"/>
    <w:rsid w:val="00FA50B9"/>
    <w:rsid w:val="00FC7EA5"/>
    <w:rsid w:val="00FD0DE2"/>
    <w:rsid w:val="00FD2548"/>
    <w:rsid w:val="00FD3DCC"/>
    <w:rsid w:val="00FE0F5D"/>
    <w:rsid w:val="00FE6843"/>
    <w:rsid w:val="00FE76E1"/>
    <w:rsid w:val="00FE7F16"/>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F35AC"/>
  <w15:docId w15:val="{3B7834A7-C04C-4405-BE91-2734E6322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4DC"/>
  </w:style>
  <w:style w:type="paragraph" w:styleId="Naslov1">
    <w:name w:val="heading 1"/>
    <w:basedOn w:val="Normal"/>
    <w:next w:val="Normal"/>
    <w:link w:val="Naslov1Char"/>
    <w:uiPriority w:val="9"/>
    <w:qFormat/>
    <w:rsid w:val="00260A2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0A2E"/>
    <w:pPr>
      <w:tabs>
        <w:tab w:val="center" w:pos="4536"/>
        <w:tab w:val="right" w:pos="9072"/>
      </w:tabs>
    </w:pPr>
  </w:style>
  <w:style w:type="character" w:customStyle="1" w:styleId="ZaglavljeChar">
    <w:name w:val="Zaglavlje Char"/>
    <w:basedOn w:val="Zadanifontodlomka"/>
    <w:link w:val="Zaglavlje"/>
    <w:uiPriority w:val="99"/>
    <w:rsid w:val="00260A2E"/>
  </w:style>
  <w:style w:type="paragraph" w:styleId="Podnoje">
    <w:name w:val="footer"/>
    <w:basedOn w:val="Normal"/>
    <w:link w:val="PodnojeChar"/>
    <w:uiPriority w:val="99"/>
    <w:unhideWhenUsed/>
    <w:rsid w:val="00260A2E"/>
    <w:pPr>
      <w:tabs>
        <w:tab w:val="center" w:pos="4536"/>
        <w:tab w:val="right" w:pos="9072"/>
      </w:tabs>
    </w:pPr>
  </w:style>
  <w:style w:type="character" w:customStyle="1" w:styleId="PodnojeChar">
    <w:name w:val="Podnožje Char"/>
    <w:basedOn w:val="Zadanifontodlomka"/>
    <w:link w:val="Podnoje"/>
    <w:uiPriority w:val="99"/>
    <w:rsid w:val="00260A2E"/>
  </w:style>
  <w:style w:type="character" w:customStyle="1" w:styleId="Naslov1Char">
    <w:name w:val="Naslov 1 Char"/>
    <w:basedOn w:val="Zadanifontodlomka"/>
    <w:link w:val="Naslov1"/>
    <w:uiPriority w:val="9"/>
    <w:rsid w:val="00260A2E"/>
    <w:rPr>
      <w:rFonts w:asciiTheme="majorHAnsi" w:eastAsiaTheme="majorEastAsia" w:hAnsiTheme="majorHAnsi" w:cstheme="majorBidi"/>
      <w:color w:val="2F5496" w:themeColor="accent1" w:themeShade="BF"/>
      <w:sz w:val="32"/>
      <w:szCs w:val="32"/>
    </w:rPr>
  </w:style>
  <w:style w:type="paragraph" w:styleId="Tekstbalonia">
    <w:name w:val="Balloon Text"/>
    <w:basedOn w:val="Normal"/>
    <w:link w:val="TekstbaloniaChar"/>
    <w:uiPriority w:val="99"/>
    <w:semiHidden/>
    <w:unhideWhenUsed/>
    <w:rsid w:val="008638EB"/>
    <w:rPr>
      <w:rFonts w:ascii="Times New Roman" w:hAnsi="Times New Roman" w:cs="Times New Roman"/>
      <w:sz w:val="18"/>
      <w:szCs w:val="18"/>
    </w:rPr>
  </w:style>
  <w:style w:type="character" w:customStyle="1" w:styleId="TekstbaloniaChar">
    <w:name w:val="Tekst balončića Char"/>
    <w:basedOn w:val="Zadanifontodlomka"/>
    <w:link w:val="Tekstbalonia"/>
    <w:uiPriority w:val="99"/>
    <w:semiHidden/>
    <w:rsid w:val="008638EB"/>
    <w:rPr>
      <w:rFonts w:ascii="Times New Roman" w:hAnsi="Times New Roman" w:cs="Times New Roman"/>
      <w:sz w:val="18"/>
      <w:szCs w:val="18"/>
    </w:rPr>
  </w:style>
  <w:style w:type="paragraph" w:styleId="StandardWeb">
    <w:name w:val="Normal (Web)"/>
    <w:basedOn w:val="Normal"/>
    <w:unhideWhenUsed/>
    <w:rsid w:val="002C10CD"/>
    <w:pPr>
      <w:suppressAutoHyphens/>
      <w:autoSpaceDN w:val="0"/>
      <w:spacing w:before="100" w:after="100"/>
    </w:pPr>
    <w:rPr>
      <w:rFonts w:ascii="Times New Roman" w:eastAsia="Times New Roman" w:hAnsi="Times New Roman" w:cs="Times New Roman"/>
      <w:lang w:val="en-US"/>
    </w:rPr>
  </w:style>
  <w:style w:type="character" w:styleId="Hiperveza">
    <w:name w:val="Hyperlink"/>
    <w:basedOn w:val="Zadanifontodlomka"/>
    <w:uiPriority w:val="99"/>
    <w:unhideWhenUsed/>
    <w:rsid w:val="00776595"/>
    <w:rPr>
      <w:color w:val="0563C1" w:themeColor="hyperlink"/>
      <w:u w:val="single"/>
    </w:rPr>
  </w:style>
  <w:style w:type="character" w:customStyle="1" w:styleId="UnresolvedMention1">
    <w:name w:val="Unresolved Mention1"/>
    <w:basedOn w:val="Zadanifontodlomka"/>
    <w:uiPriority w:val="99"/>
    <w:semiHidden/>
    <w:unhideWhenUsed/>
    <w:rsid w:val="00776595"/>
    <w:rPr>
      <w:color w:val="605E5C"/>
      <w:shd w:val="clear" w:color="auto" w:fill="E1DFDD"/>
    </w:rPr>
  </w:style>
  <w:style w:type="paragraph" w:styleId="Bezproreda">
    <w:name w:val="No Spacing"/>
    <w:uiPriority w:val="1"/>
    <w:qFormat/>
    <w:rsid w:val="00467434"/>
    <w:rPr>
      <w:rFonts w:ascii="Times New Roman" w:eastAsia="Times New Roman" w:hAnsi="Times New Roman" w:cs="Times New Roman"/>
      <w:sz w:val="20"/>
      <w:szCs w:val="20"/>
      <w:lang w:val="hr-HR"/>
    </w:rPr>
  </w:style>
  <w:style w:type="character" w:styleId="Referencakomentara">
    <w:name w:val="annotation reference"/>
    <w:basedOn w:val="Zadanifontodlomka"/>
    <w:uiPriority w:val="99"/>
    <w:semiHidden/>
    <w:unhideWhenUsed/>
    <w:rsid w:val="00794284"/>
    <w:rPr>
      <w:sz w:val="16"/>
      <w:szCs w:val="16"/>
    </w:rPr>
  </w:style>
  <w:style w:type="paragraph" w:styleId="Tekstkomentara">
    <w:name w:val="annotation text"/>
    <w:basedOn w:val="Normal"/>
    <w:link w:val="TekstkomentaraChar"/>
    <w:uiPriority w:val="99"/>
    <w:unhideWhenUsed/>
    <w:rsid w:val="00794284"/>
    <w:rPr>
      <w:sz w:val="20"/>
      <w:szCs w:val="20"/>
    </w:rPr>
  </w:style>
  <w:style w:type="character" w:customStyle="1" w:styleId="TekstkomentaraChar">
    <w:name w:val="Tekst komentara Char"/>
    <w:basedOn w:val="Zadanifontodlomka"/>
    <w:link w:val="Tekstkomentara"/>
    <w:uiPriority w:val="99"/>
    <w:rsid w:val="00794284"/>
    <w:rPr>
      <w:sz w:val="20"/>
      <w:szCs w:val="20"/>
    </w:rPr>
  </w:style>
  <w:style w:type="paragraph" w:styleId="Predmetkomentara">
    <w:name w:val="annotation subject"/>
    <w:basedOn w:val="Tekstkomentara"/>
    <w:next w:val="Tekstkomentara"/>
    <w:link w:val="PredmetkomentaraChar"/>
    <w:uiPriority w:val="99"/>
    <w:semiHidden/>
    <w:unhideWhenUsed/>
    <w:rsid w:val="00794284"/>
    <w:rPr>
      <w:b/>
      <w:bCs/>
    </w:rPr>
  </w:style>
  <w:style w:type="character" w:customStyle="1" w:styleId="PredmetkomentaraChar">
    <w:name w:val="Predmet komentara Char"/>
    <w:basedOn w:val="TekstkomentaraChar"/>
    <w:link w:val="Predmetkomentara"/>
    <w:uiPriority w:val="99"/>
    <w:semiHidden/>
    <w:rsid w:val="00794284"/>
    <w:rPr>
      <w:b/>
      <w:bCs/>
      <w:sz w:val="20"/>
      <w:szCs w:val="20"/>
    </w:rPr>
  </w:style>
  <w:style w:type="character" w:styleId="SlijeenaHiperveza">
    <w:name w:val="FollowedHyperlink"/>
    <w:basedOn w:val="Zadanifontodlomka"/>
    <w:uiPriority w:val="99"/>
    <w:semiHidden/>
    <w:unhideWhenUsed/>
    <w:rsid w:val="007D065C"/>
    <w:rPr>
      <w:color w:val="954F72" w:themeColor="followedHyperlink"/>
      <w:u w:val="single"/>
    </w:rPr>
  </w:style>
  <w:style w:type="character" w:customStyle="1" w:styleId="UnresolvedMention2">
    <w:name w:val="Unresolved Mention2"/>
    <w:basedOn w:val="Zadanifontodlomka"/>
    <w:uiPriority w:val="99"/>
    <w:semiHidden/>
    <w:unhideWhenUsed/>
    <w:rsid w:val="001F3208"/>
    <w:rPr>
      <w:color w:val="605E5C"/>
      <w:shd w:val="clear" w:color="auto" w:fill="E1DFDD"/>
    </w:rPr>
  </w:style>
  <w:style w:type="character" w:styleId="Naglaeno">
    <w:name w:val="Strong"/>
    <w:basedOn w:val="Zadanifontodlomka"/>
    <w:uiPriority w:val="22"/>
    <w:qFormat/>
    <w:rsid w:val="00EE24EC"/>
    <w:rPr>
      <w:b/>
      <w:bCs/>
    </w:rPr>
  </w:style>
  <w:style w:type="paragraph" w:styleId="Revizija">
    <w:name w:val="Revision"/>
    <w:hidden/>
    <w:uiPriority w:val="99"/>
    <w:semiHidden/>
    <w:rsid w:val="002F4979"/>
  </w:style>
  <w:style w:type="character" w:customStyle="1" w:styleId="UnresolvedMention3">
    <w:name w:val="Unresolved Mention3"/>
    <w:basedOn w:val="Zadanifontodlomka"/>
    <w:uiPriority w:val="99"/>
    <w:semiHidden/>
    <w:unhideWhenUsed/>
    <w:rsid w:val="00F010F3"/>
    <w:rPr>
      <w:color w:val="605E5C"/>
      <w:shd w:val="clear" w:color="auto" w:fill="E1DFDD"/>
    </w:rPr>
  </w:style>
  <w:style w:type="paragraph" w:styleId="Odlomakpopisa">
    <w:name w:val="List Paragraph"/>
    <w:basedOn w:val="Normal"/>
    <w:uiPriority w:val="34"/>
    <w:qFormat/>
    <w:rsid w:val="00CA16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7799">
      <w:bodyDiv w:val="1"/>
      <w:marLeft w:val="0"/>
      <w:marRight w:val="0"/>
      <w:marTop w:val="0"/>
      <w:marBottom w:val="0"/>
      <w:divBdr>
        <w:top w:val="none" w:sz="0" w:space="0" w:color="auto"/>
        <w:left w:val="none" w:sz="0" w:space="0" w:color="auto"/>
        <w:bottom w:val="none" w:sz="0" w:space="0" w:color="auto"/>
        <w:right w:val="none" w:sz="0" w:space="0" w:color="auto"/>
      </w:divBdr>
    </w:div>
    <w:div w:id="852037529">
      <w:bodyDiv w:val="1"/>
      <w:marLeft w:val="0"/>
      <w:marRight w:val="0"/>
      <w:marTop w:val="0"/>
      <w:marBottom w:val="0"/>
      <w:divBdr>
        <w:top w:val="none" w:sz="0" w:space="0" w:color="auto"/>
        <w:left w:val="none" w:sz="0" w:space="0" w:color="auto"/>
        <w:bottom w:val="none" w:sz="0" w:space="0" w:color="auto"/>
        <w:right w:val="none" w:sz="0" w:space="0" w:color="auto"/>
      </w:divBdr>
    </w:div>
    <w:div w:id="889271298">
      <w:bodyDiv w:val="1"/>
      <w:marLeft w:val="0"/>
      <w:marRight w:val="0"/>
      <w:marTop w:val="0"/>
      <w:marBottom w:val="0"/>
      <w:divBdr>
        <w:top w:val="none" w:sz="0" w:space="0" w:color="auto"/>
        <w:left w:val="none" w:sz="0" w:space="0" w:color="auto"/>
        <w:bottom w:val="none" w:sz="0" w:space="0" w:color="auto"/>
        <w:right w:val="none" w:sz="0" w:space="0" w:color="auto"/>
      </w:divBdr>
    </w:div>
    <w:div w:id="991565852">
      <w:bodyDiv w:val="1"/>
      <w:marLeft w:val="0"/>
      <w:marRight w:val="0"/>
      <w:marTop w:val="0"/>
      <w:marBottom w:val="0"/>
      <w:divBdr>
        <w:top w:val="none" w:sz="0" w:space="0" w:color="auto"/>
        <w:left w:val="none" w:sz="0" w:space="0" w:color="auto"/>
        <w:bottom w:val="none" w:sz="0" w:space="0" w:color="auto"/>
        <w:right w:val="none" w:sz="0" w:space="0" w:color="auto"/>
      </w:divBdr>
    </w:div>
    <w:div w:id="1106119606">
      <w:bodyDiv w:val="1"/>
      <w:marLeft w:val="0"/>
      <w:marRight w:val="0"/>
      <w:marTop w:val="0"/>
      <w:marBottom w:val="0"/>
      <w:divBdr>
        <w:top w:val="none" w:sz="0" w:space="0" w:color="auto"/>
        <w:left w:val="none" w:sz="0" w:space="0" w:color="auto"/>
        <w:bottom w:val="none" w:sz="0" w:space="0" w:color="auto"/>
        <w:right w:val="none" w:sz="0" w:space="0" w:color="auto"/>
      </w:divBdr>
    </w:div>
    <w:div w:id="1229923029">
      <w:bodyDiv w:val="1"/>
      <w:marLeft w:val="0"/>
      <w:marRight w:val="0"/>
      <w:marTop w:val="0"/>
      <w:marBottom w:val="0"/>
      <w:divBdr>
        <w:top w:val="none" w:sz="0" w:space="0" w:color="auto"/>
        <w:left w:val="none" w:sz="0" w:space="0" w:color="auto"/>
        <w:bottom w:val="none" w:sz="0" w:space="0" w:color="auto"/>
        <w:right w:val="none" w:sz="0" w:space="0" w:color="auto"/>
      </w:divBdr>
    </w:div>
    <w:div w:id="1304385337">
      <w:bodyDiv w:val="1"/>
      <w:marLeft w:val="0"/>
      <w:marRight w:val="0"/>
      <w:marTop w:val="0"/>
      <w:marBottom w:val="0"/>
      <w:divBdr>
        <w:top w:val="none" w:sz="0" w:space="0" w:color="auto"/>
        <w:left w:val="none" w:sz="0" w:space="0" w:color="auto"/>
        <w:bottom w:val="none" w:sz="0" w:space="0" w:color="auto"/>
        <w:right w:val="none" w:sz="0" w:space="0" w:color="auto"/>
      </w:divBdr>
    </w:div>
    <w:div w:id="1962875837">
      <w:bodyDiv w:val="1"/>
      <w:marLeft w:val="0"/>
      <w:marRight w:val="0"/>
      <w:marTop w:val="0"/>
      <w:marBottom w:val="0"/>
      <w:divBdr>
        <w:top w:val="none" w:sz="0" w:space="0" w:color="auto"/>
        <w:left w:val="none" w:sz="0" w:space="0" w:color="auto"/>
        <w:bottom w:val="none" w:sz="0" w:space="0" w:color="auto"/>
        <w:right w:val="none" w:sz="0" w:space="0" w:color="auto"/>
      </w:divBdr>
    </w:div>
    <w:div w:id="213139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denac.hr/korak-blize-zajednic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enac.hr/pres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tudenac.hr/" TargetMode="External"/><Relationship Id="rId4" Type="http://schemas.openxmlformats.org/officeDocument/2006/relationships/settings" Target="settings.xml"/><Relationship Id="rId9" Type="http://schemas.openxmlformats.org/officeDocument/2006/relationships/hyperlink" Target="mailto:studenac@pragma.h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BAB6F-57A5-45E8-BC33-CF4FCDAAC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3078</Characters>
  <Application>Microsoft Office Word</Application>
  <DocSecurity>0</DocSecurity>
  <Lines>25</Lines>
  <Paragraphs>7</Paragraphs>
  <ScaleCrop>false</ScaleCrop>
  <HeadingPairs>
    <vt:vector size="6" baseType="variant">
      <vt:variant>
        <vt:lpstr>Naslov</vt:lpstr>
      </vt:variant>
      <vt:variant>
        <vt:i4>1</vt:i4>
      </vt:variant>
      <vt:variant>
        <vt:lpstr>Title</vt:lpstr>
      </vt:variant>
      <vt:variant>
        <vt:i4>1</vt:i4>
      </vt:variant>
      <vt:variant>
        <vt:lpstr>Tytuł</vt:lpstr>
      </vt:variant>
      <vt:variant>
        <vt:i4>1</vt:i4>
      </vt:variant>
    </vt:vector>
  </HeadingPairs>
  <TitlesOfParts>
    <vt:vector size="3" baseType="lpstr">
      <vt:lpstr>Studenac Letterhead</vt:lpstr>
      <vt:lpstr>Studenac Letterhead</vt:lpstr>
      <vt:lpstr/>
    </vt:vector>
  </TitlesOfParts>
  <Company>Studenac</Company>
  <LinksUpToDate>false</LinksUpToDate>
  <CharactersWithSpaces>3611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Studenac Letterhead</dc:title>
  <dc:creator>Brandoo</dc:creator>
  <cp:lastModifiedBy>Anja Škulje Makjanić</cp:lastModifiedBy>
  <cp:revision>2</cp:revision>
  <cp:lastPrinted>2022-05-27T12:24:00Z</cp:lastPrinted>
  <dcterms:created xsi:type="dcterms:W3CDTF">2022-06-30T08:44:00Z</dcterms:created>
  <dcterms:modified xsi:type="dcterms:W3CDTF">2022-06-30T08:44:00Z</dcterms:modified>
</cp:coreProperties>
</file>